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F2" w:rsidRPr="00585AF2" w:rsidRDefault="00585AF2" w:rsidP="00585AF2">
      <w:pPr>
        <w:ind w:left="-426" w:firstLine="284"/>
        <w:jc w:val="both"/>
        <w:rPr>
          <w:sz w:val="32"/>
          <w:szCs w:val="32"/>
          <w:lang w:val="uk-UA"/>
        </w:rPr>
      </w:pPr>
      <w:r w:rsidRPr="00585A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Сучасні </w:t>
      </w:r>
      <w:proofErr w:type="gramStart"/>
      <w:r w:rsidRPr="00585AF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5AF2">
        <w:rPr>
          <w:rFonts w:ascii="Times New Roman" w:eastAsia="Times New Roman" w:hAnsi="Times New Roman" w:cs="Times New Roman"/>
          <w:sz w:val="32"/>
          <w:szCs w:val="32"/>
          <w:lang w:eastAsia="ru-RU"/>
        </w:rPr>
        <w:t>ідходи до виховання національної гідності та патріотизму</w:t>
      </w:r>
      <w:r w:rsidRPr="00585AF2">
        <w:rPr>
          <w:sz w:val="32"/>
          <w:szCs w:val="32"/>
        </w:rPr>
        <w:t xml:space="preserve"> </w:t>
      </w:r>
    </w:p>
    <w:p w:rsidR="00585AF2" w:rsidRDefault="00585AF2" w:rsidP="00585AF2">
      <w:pPr>
        <w:ind w:left="-426" w:firstLine="284"/>
        <w:jc w:val="both"/>
        <w:rPr>
          <w:sz w:val="28"/>
          <w:szCs w:val="28"/>
          <w:lang w:val="uk-UA"/>
        </w:rPr>
      </w:pP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Патріотизм – переконання, що твоя </w:t>
      </w:r>
      <w:proofErr w:type="gramStart"/>
      <w:r w:rsidRPr="00585AF2">
        <w:rPr>
          <w:sz w:val="28"/>
          <w:szCs w:val="28"/>
        </w:rPr>
        <w:t>країна</w:t>
      </w:r>
      <w:proofErr w:type="gramEnd"/>
      <w:r w:rsidRPr="00585AF2">
        <w:rPr>
          <w:sz w:val="28"/>
          <w:szCs w:val="28"/>
        </w:rPr>
        <w:t xml:space="preserve"> краща за інші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тому, що саме ти в ній народився.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Бернард Шоу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Задивляюсь у твої зіниці голубі й тривожні, ніби рань.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Крешуть з них червоні блискавиці революцій, бунтів і повстань.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Україно! Ти для мене диво! І нехай пливе за роком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>ік,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Буду, мамо горда і вродлива, з тебе дивуватися повік...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Одійдіте, недруги </w:t>
      </w:r>
      <w:proofErr w:type="gramStart"/>
      <w:r w:rsidRPr="00585AF2">
        <w:rPr>
          <w:sz w:val="28"/>
          <w:szCs w:val="28"/>
        </w:rPr>
        <w:t>лукав</w:t>
      </w:r>
      <w:proofErr w:type="gramEnd"/>
      <w:r w:rsidRPr="00585AF2">
        <w:rPr>
          <w:sz w:val="28"/>
          <w:szCs w:val="28"/>
        </w:rPr>
        <w:t xml:space="preserve">і! Друзі, зачекайте </w:t>
      </w:r>
      <w:proofErr w:type="gramStart"/>
      <w:r w:rsidRPr="00585AF2">
        <w:rPr>
          <w:sz w:val="28"/>
          <w:szCs w:val="28"/>
        </w:rPr>
        <w:t>на</w:t>
      </w:r>
      <w:proofErr w:type="gramEnd"/>
      <w:r w:rsidRPr="00585AF2">
        <w:rPr>
          <w:sz w:val="28"/>
          <w:szCs w:val="28"/>
        </w:rPr>
        <w:t xml:space="preserve"> путі!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Маю я святе синівське право з матір'ю побуть на самоті.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Україно, ти моя молитва, Ти моя розпука вікова...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Гримотить над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>ітом люта битва за твоє життя, твої права.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proofErr w:type="gramStart"/>
      <w:r w:rsidRPr="00585AF2">
        <w:rPr>
          <w:sz w:val="28"/>
          <w:szCs w:val="28"/>
        </w:rPr>
        <w:t>Ради</w:t>
      </w:r>
      <w:proofErr w:type="gramEnd"/>
      <w:r w:rsidRPr="00585AF2">
        <w:rPr>
          <w:sz w:val="28"/>
          <w:szCs w:val="28"/>
        </w:rPr>
        <w:t xml:space="preserve"> тебе перли в душу сію, ради тебе мислю і творю...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Хай мовчать Америки й</w:t>
      </w:r>
      <w:proofErr w:type="gramStart"/>
      <w:r w:rsidRPr="00585AF2">
        <w:rPr>
          <w:sz w:val="28"/>
          <w:szCs w:val="28"/>
        </w:rPr>
        <w:t xml:space="preserve"> Р</w:t>
      </w:r>
      <w:proofErr w:type="gramEnd"/>
      <w:r w:rsidRPr="00585AF2">
        <w:rPr>
          <w:sz w:val="28"/>
          <w:szCs w:val="28"/>
        </w:rPr>
        <w:t>осії, коли я з тобою говорю!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В. Симоненко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proofErr w:type="gramStart"/>
      <w:r w:rsidRPr="00585AF2">
        <w:rPr>
          <w:sz w:val="28"/>
          <w:szCs w:val="28"/>
        </w:rPr>
        <w:t>На жаль, актуальними є зараз слова великого поета-шістдесятника В. Симоненка.</w:t>
      </w:r>
      <w:proofErr w:type="gramEnd"/>
      <w:r w:rsidRPr="00585AF2">
        <w:rPr>
          <w:sz w:val="28"/>
          <w:szCs w:val="28"/>
        </w:rPr>
        <w:t xml:space="preserve"> У сучасних суспільно-політичних умовах, коли Україна ціною життя Героїв Небесної Сотні, зусиллями українських військових, добровольців, волонтерів </w:t>
      </w:r>
      <w:proofErr w:type="gramStart"/>
      <w:r w:rsidRPr="00585AF2">
        <w:rPr>
          <w:sz w:val="28"/>
          <w:szCs w:val="28"/>
        </w:rPr>
        <w:t>в</w:t>
      </w:r>
      <w:proofErr w:type="gramEnd"/>
      <w:r w:rsidRPr="00585AF2">
        <w:rPr>
          <w:sz w:val="28"/>
          <w:szCs w:val="28"/>
        </w:rPr>
        <w:t>ідстоює свободу і територіальну цілісність, пріоритетного значення набуває національно-патріотичне виховання дітей та учнівської молоді.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Для педагогічного колективу Новомиргородської ЗШ І-ІІІ ступенів № 1 патріотичний напрямок роботи був і залишається </w:t>
      </w:r>
      <w:proofErr w:type="gramStart"/>
      <w:r w:rsidRPr="00585AF2">
        <w:rPr>
          <w:sz w:val="28"/>
          <w:szCs w:val="28"/>
        </w:rPr>
        <w:t>пр</w:t>
      </w:r>
      <w:proofErr w:type="gramEnd"/>
      <w:r w:rsidRPr="00585AF2">
        <w:rPr>
          <w:sz w:val="28"/>
          <w:szCs w:val="28"/>
        </w:rPr>
        <w:t>іоритетним.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Виховання національної гідності та патріотизму – основа, </w:t>
      </w:r>
      <w:proofErr w:type="gramStart"/>
      <w:r w:rsidRPr="00585AF2">
        <w:rPr>
          <w:sz w:val="28"/>
          <w:szCs w:val="28"/>
        </w:rPr>
        <w:t>на</w:t>
      </w:r>
      <w:proofErr w:type="gramEnd"/>
      <w:r w:rsidRPr="00585AF2">
        <w:rPr>
          <w:sz w:val="28"/>
          <w:szCs w:val="28"/>
        </w:rPr>
        <w:t xml:space="preserve"> якій ґрунтується суспільство, держава. Стати громадянином, тобто свідомим членом суспільства, відданим сином</w:t>
      </w:r>
      <w:proofErr w:type="gramStart"/>
      <w:r w:rsidRPr="00585AF2">
        <w:rPr>
          <w:sz w:val="28"/>
          <w:szCs w:val="28"/>
        </w:rPr>
        <w:t xml:space="preserve"> В</w:t>
      </w:r>
      <w:proofErr w:type="gramEnd"/>
      <w:r w:rsidRPr="00585AF2">
        <w:rPr>
          <w:sz w:val="28"/>
          <w:szCs w:val="28"/>
        </w:rPr>
        <w:t xml:space="preserve">ітчизни, дуже непросто. Громадянином не народжуються. Громадськість твориться з порядності, совісності, чуйності до чужого болю, здатності боротися проти несправедливості. Суть громадянськості – у вмінні й </w:t>
      </w:r>
      <w:r w:rsidRPr="00585AF2">
        <w:rPr>
          <w:sz w:val="28"/>
          <w:szCs w:val="28"/>
        </w:rPr>
        <w:lastRenderedPageBreak/>
        <w:t xml:space="preserve">необхідності жити інтересами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>ідного народу, власної держави. Таким чином, виховувати в дитині громадянина – це означає навчати її жити заради Батьківщини.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Формування громадянина-патріота України,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>ідготовленого до життя, з високою національною свідомістю, виховання громадян, які здатні побудувати громадянське суспільство, в основу якого були б закладені та постійно втілювалися демократія, толерантність та повага до прав людини, набуває сьогодні особливого значення. Патріотизм у сучасному розумінні – це відчуття того, що в моєму класі, школі, мі</w:t>
      </w:r>
      <w:proofErr w:type="gramStart"/>
      <w:r w:rsidRPr="00585AF2">
        <w:rPr>
          <w:sz w:val="28"/>
          <w:szCs w:val="28"/>
        </w:rPr>
        <w:t>ст</w:t>
      </w:r>
      <w:proofErr w:type="gramEnd"/>
      <w:r w:rsidRPr="00585AF2">
        <w:rPr>
          <w:sz w:val="28"/>
          <w:szCs w:val="28"/>
        </w:rPr>
        <w:t xml:space="preserve">і, країні все мене стосується, все залежить від мене.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Патріотичне виховання має наскрізно пронизувати весь навчально-виховний процес, органічно поєднувати національне, громадянське, моральне, родинно-сімейне, естетичне, правове, екологічне, фізичне, трудове виховання, базуватися на національній історії, знанні та відстоюванні своїх прав, виконанні конституційних і громадянських обов’язків, відповідальності за власне майбутн</w:t>
      </w:r>
      <w:proofErr w:type="gramStart"/>
      <w:r w:rsidRPr="00585AF2">
        <w:rPr>
          <w:sz w:val="28"/>
          <w:szCs w:val="28"/>
        </w:rPr>
        <w:t>є,</w:t>
      </w:r>
      <w:proofErr w:type="gramEnd"/>
      <w:r w:rsidRPr="00585AF2">
        <w:rPr>
          <w:sz w:val="28"/>
          <w:szCs w:val="28"/>
        </w:rPr>
        <w:t xml:space="preserve"> добробут та долю країни; має охоплювати всіх учасників навчально-виховного процесу, сприяти формуванню у дітей та утвердженню </w:t>
      </w:r>
      <w:proofErr w:type="gramStart"/>
      <w:r w:rsidRPr="00585AF2">
        <w:rPr>
          <w:sz w:val="28"/>
          <w:szCs w:val="28"/>
        </w:rPr>
        <w:t>у</w:t>
      </w:r>
      <w:proofErr w:type="gramEnd"/>
      <w:r w:rsidRPr="00585AF2">
        <w:rPr>
          <w:sz w:val="28"/>
          <w:szCs w:val="28"/>
        </w:rPr>
        <w:t xml:space="preserve"> педагогів і батьків національних та загальнолюдських цінностей, особистісних якостей, що притаманні громадянину України.   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Напрями роботи нашої школи з патріотичного виховання учнів: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формування патріотизму, відповідальності за долю нації, держави;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виховання розуміння високої цінності українського громадянства, внутрішньої </w:t>
      </w:r>
      <w:proofErr w:type="gramStart"/>
      <w:r w:rsidRPr="00585AF2">
        <w:rPr>
          <w:sz w:val="28"/>
          <w:szCs w:val="28"/>
        </w:rPr>
        <w:t>потреби</w:t>
      </w:r>
      <w:proofErr w:type="gramEnd"/>
      <w:r w:rsidRPr="00585AF2">
        <w:rPr>
          <w:sz w:val="28"/>
          <w:szCs w:val="28"/>
        </w:rPr>
        <w:t xml:space="preserve"> бути громадянином України;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формування поваги до Конституції України, державної символіки: Герба, прапора, Гімну України.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збереження і продовження українських культурн</w:t>
      </w:r>
      <w:proofErr w:type="gramStart"/>
      <w:r w:rsidRPr="00585AF2">
        <w:rPr>
          <w:sz w:val="28"/>
          <w:szCs w:val="28"/>
        </w:rPr>
        <w:t>о-</w:t>
      </w:r>
      <w:proofErr w:type="gramEnd"/>
      <w:r w:rsidRPr="00585AF2">
        <w:rPr>
          <w:sz w:val="28"/>
          <w:szCs w:val="28"/>
        </w:rPr>
        <w:t xml:space="preserve">історичних традицій;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виховання шанобливого ставлення до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 xml:space="preserve">ідних святинь, української мови, історії;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формування національної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 xml:space="preserve">ідомості, людської гідності, любові до рідної землі, родини, народу;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формування </w:t>
      </w:r>
      <w:proofErr w:type="gramStart"/>
      <w:r w:rsidRPr="00585AF2">
        <w:rPr>
          <w:sz w:val="28"/>
          <w:szCs w:val="28"/>
        </w:rPr>
        <w:t>соц</w:t>
      </w:r>
      <w:proofErr w:type="gramEnd"/>
      <w:r w:rsidRPr="00585AF2">
        <w:rPr>
          <w:sz w:val="28"/>
          <w:szCs w:val="28"/>
        </w:rPr>
        <w:t xml:space="preserve">іальної активності;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виховання правової культури особистості;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формування й розвиток духовно-моральних і загальнолюдських цінностей;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формування в учні</w:t>
      </w:r>
      <w:proofErr w:type="gramStart"/>
      <w:r w:rsidRPr="00585AF2">
        <w:rPr>
          <w:sz w:val="28"/>
          <w:szCs w:val="28"/>
        </w:rPr>
        <w:t>в</w:t>
      </w:r>
      <w:proofErr w:type="gramEnd"/>
      <w:r w:rsidRPr="00585AF2">
        <w:rPr>
          <w:sz w:val="28"/>
          <w:szCs w:val="28"/>
        </w:rPr>
        <w:t xml:space="preserve"> потреби до праці </w:t>
      </w:r>
      <w:proofErr w:type="gramStart"/>
      <w:r w:rsidRPr="00585AF2">
        <w:rPr>
          <w:sz w:val="28"/>
          <w:szCs w:val="28"/>
        </w:rPr>
        <w:t>як</w:t>
      </w:r>
      <w:proofErr w:type="gramEnd"/>
      <w:r w:rsidRPr="00585AF2">
        <w:rPr>
          <w:sz w:val="28"/>
          <w:szCs w:val="28"/>
        </w:rPr>
        <w:t xml:space="preserve"> першої життєвої необхідності, високої цінності й головного способу досягнення життєвого успіху;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lastRenderedPageBreak/>
        <w:t xml:space="preserve">- сприяння розвитку фізичного, психічного та </w:t>
      </w:r>
      <w:proofErr w:type="gramStart"/>
      <w:r w:rsidRPr="00585AF2">
        <w:rPr>
          <w:sz w:val="28"/>
          <w:szCs w:val="28"/>
        </w:rPr>
        <w:t>духовного</w:t>
      </w:r>
      <w:proofErr w:type="gramEnd"/>
      <w:r w:rsidRPr="00585AF2">
        <w:rPr>
          <w:sz w:val="28"/>
          <w:szCs w:val="28"/>
        </w:rPr>
        <w:t xml:space="preserve"> здоров’я, задоволення естетичних та культурних потреб особистості;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виховання здатності протидіяти проявам аморальності, правопорушень, бездуховності, антигромадській діяльності.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Педагогічний колектив працює над створенням школи, яка б виховувала учнівську молодь, здатну успішно жити в оновленому суспільстві, забезпечила б виховання національної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 xml:space="preserve">ідомості учнів різних вікових груп. Ми прагнемо, щоб </w:t>
      </w:r>
      <w:proofErr w:type="gramStart"/>
      <w:r w:rsidRPr="00585AF2">
        <w:rPr>
          <w:sz w:val="28"/>
          <w:szCs w:val="28"/>
        </w:rPr>
        <w:t>у</w:t>
      </w:r>
      <w:proofErr w:type="gramEnd"/>
      <w:r w:rsidRPr="00585AF2">
        <w:rPr>
          <w:sz w:val="28"/>
          <w:szCs w:val="28"/>
        </w:rPr>
        <w:t xml:space="preserve"> закладі панував національний дух, виховувалось нове покоління українських громадян, вчимо бережливому, шанобливому ставленню до державної символіки, національних традицій.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«Там, де Вись протіка, небеса де купаються сині,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>ічка води свої несе тихо з села до села,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Є містечко </w:t>
      </w:r>
      <w:proofErr w:type="gramStart"/>
      <w:r w:rsidRPr="00585AF2">
        <w:rPr>
          <w:sz w:val="28"/>
          <w:szCs w:val="28"/>
        </w:rPr>
        <w:t>в</w:t>
      </w:r>
      <w:proofErr w:type="gramEnd"/>
      <w:r w:rsidRPr="00585AF2">
        <w:rPr>
          <w:sz w:val="28"/>
          <w:szCs w:val="28"/>
        </w:rPr>
        <w:t xml:space="preserve"> степу посеред гомінкої Вкраїни –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Новомиргород мій, це частинка</w:t>
      </w:r>
      <w:proofErr w:type="gramStart"/>
      <w:r w:rsidRPr="00585AF2">
        <w:rPr>
          <w:sz w:val="28"/>
          <w:szCs w:val="28"/>
        </w:rPr>
        <w:t xml:space="preserve"> В</w:t>
      </w:r>
      <w:proofErr w:type="gramEnd"/>
      <w:r w:rsidRPr="00585AF2">
        <w:rPr>
          <w:sz w:val="28"/>
          <w:szCs w:val="28"/>
        </w:rPr>
        <w:t xml:space="preserve">ітчизни мала», –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знають діти слова відомої місцевої поетки О. Новікової. Як відомо, у молодшому шкільному віці у дитини формується здатність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 xml:space="preserve">ізнавати себе як члена сім’ї, родини, дитячого об’єднання; як учня, жителя міста чи села; виховується любов до рідного дому, школи, вулиці, своєї країни, її природи; до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 xml:space="preserve">ідного слова та державної мови, побуту, традицій, культурних особливостей як рідного, так й інших етносів українського народу.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У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 xml:space="preserve">ідлітковому віці виховується духовно-осмислений, рефлексивний патріотизм, який поєднує любов до свого народу, нації, Батьківщини з почуттям поваги до інших народів, своїх і чужих прав та свобод. </w:t>
      </w:r>
      <w:proofErr w:type="gramStart"/>
      <w:r w:rsidRPr="00585AF2">
        <w:rPr>
          <w:sz w:val="28"/>
          <w:szCs w:val="28"/>
        </w:rPr>
        <w:t>У</w:t>
      </w:r>
      <w:proofErr w:type="gramEnd"/>
      <w:r w:rsidRPr="00585AF2">
        <w:rPr>
          <w:sz w:val="28"/>
          <w:szCs w:val="28"/>
        </w:rPr>
        <w:t xml:space="preserve"> такому віці діти керуються словами Н. Красоткіної: «Любов у нас до Батьківщини іде із серця глибини. Ми — патріоти України, її ми дочки і сини. Хоч за походженням людини й тече у жилах інша кров, ми — громадяни України, </w:t>
      </w:r>
      <w:proofErr w:type="gramStart"/>
      <w:r w:rsidRPr="00585AF2">
        <w:rPr>
          <w:sz w:val="28"/>
          <w:szCs w:val="28"/>
        </w:rPr>
        <w:t>до</w:t>
      </w:r>
      <w:proofErr w:type="gramEnd"/>
      <w:r w:rsidRPr="00585AF2">
        <w:rPr>
          <w:sz w:val="28"/>
          <w:szCs w:val="28"/>
        </w:rPr>
        <w:t xml:space="preserve"> неї вірна в нас любов!»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У старшому ж шкільному віці </w:t>
      </w:r>
      <w:proofErr w:type="gramStart"/>
      <w:r w:rsidRPr="00585AF2">
        <w:rPr>
          <w:sz w:val="28"/>
          <w:szCs w:val="28"/>
        </w:rPr>
        <w:t>пр</w:t>
      </w:r>
      <w:proofErr w:type="gramEnd"/>
      <w:r w:rsidRPr="00585AF2">
        <w:rPr>
          <w:sz w:val="28"/>
          <w:szCs w:val="28"/>
        </w:rPr>
        <w:t xml:space="preserve">іоритетними рисами ціннісного ставлення до Батьківщини є відповідальність і дієвість. Старшокласники не лише ідентифікують себе з українським народом, але й прагнуть жити в Україні, пов’язати з нею свою долю, служити Вітчизні на шляху її національного демократичного відродження; працювати на її благо, захищати її; поважати Конституцію України і дотримуватися Законів; володіти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 xml:space="preserve">ідною та державною мовою; визнавати </w:t>
      </w:r>
      <w:proofErr w:type="gramStart"/>
      <w:r w:rsidRPr="00585AF2">
        <w:rPr>
          <w:sz w:val="28"/>
          <w:szCs w:val="28"/>
        </w:rPr>
        <w:t>пр</w:t>
      </w:r>
      <w:proofErr w:type="gramEnd"/>
      <w:r w:rsidRPr="00585AF2">
        <w:rPr>
          <w:sz w:val="28"/>
          <w:szCs w:val="28"/>
        </w:rPr>
        <w:t>іоритети прав людини, поважати свободу, демократію, справедливість.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lastRenderedPageBreak/>
        <w:t xml:space="preserve">Як відомо, все велике </w:t>
      </w:r>
      <w:proofErr w:type="gramStart"/>
      <w:r w:rsidRPr="00585AF2">
        <w:rPr>
          <w:sz w:val="28"/>
          <w:szCs w:val="28"/>
        </w:rPr>
        <w:t>починається</w:t>
      </w:r>
      <w:proofErr w:type="gramEnd"/>
      <w:r w:rsidRPr="00585AF2">
        <w:rPr>
          <w:sz w:val="28"/>
          <w:szCs w:val="28"/>
        </w:rPr>
        <w:t xml:space="preserve"> з малого. Любов до України починається з любові до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 xml:space="preserve">ідного дому, рідної школи. Велику роботу проводить шкільна музейна кімната. Це умовна назва, тому що стенди, матеріали й інша інформація знаходиться на </w:t>
      </w:r>
      <w:proofErr w:type="gramStart"/>
      <w:r w:rsidRPr="00585AF2">
        <w:rPr>
          <w:sz w:val="28"/>
          <w:szCs w:val="28"/>
        </w:rPr>
        <w:t>ст</w:t>
      </w:r>
      <w:proofErr w:type="gramEnd"/>
      <w:r w:rsidRPr="00585AF2">
        <w:rPr>
          <w:sz w:val="28"/>
          <w:szCs w:val="28"/>
        </w:rPr>
        <w:t xml:space="preserve">інах рекреацій школи, аби кожен у будь-який час міг ознайомитися з ними. Організовує пошукову роботу з учнями про історію нашої школи, про відомих людей Новомиргородщини, їх діяльність учитель історії Кушнірчук Я. В. </w:t>
      </w:r>
      <w:proofErr w:type="gramStart"/>
      <w:r w:rsidRPr="00585AF2">
        <w:rPr>
          <w:sz w:val="28"/>
          <w:szCs w:val="28"/>
        </w:rPr>
        <w:t>З</w:t>
      </w:r>
      <w:proofErr w:type="gramEnd"/>
      <w:r w:rsidRPr="00585AF2">
        <w:rPr>
          <w:sz w:val="28"/>
          <w:szCs w:val="28"/>
        </w:rPr>
        <w:t xml:space="preserve">ібрані матеріали є діючим центром національно-патріотичного виховання учнів, бо використовуються під час проведення виховних заходів у класах, відзначення знаменних і пам’ятних дат.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Діти мають безпосередній зв'язок із тим, що відбувається в </w:t>
      </w:r>
      <w:proofErr w:type="gramStart"/>
      <w:r w:rsidRPr="00585AF2">
        <w:rPr>
          <w:sz w:val="28"/>
          <w:szCs w:val="28"/>
        </w:rPr>
        <w:t>країн</w:t>
      </w:r>
      <w:proofErr w:type="gramEnd"/>
      <w:r w:rsidRPr="00585AF2">
        <w:rPr>
          <w:sz w:val="28"/>
          <w:szCs w:val="28"/>
        </w:rPr>
        <w:t xml:space="preserve">і: їхні батьки мобілізовані й застосовують зброю, працюють волонтерами, беруть участь у громадських акціях та ін. Тому психолого-педагогічні працівники нашого закладу завжди готові до непростих запитань від учнів, на які дають компетентні й водночас коректні відповіді. Надають дітям чіткі й зрозумілі пояснення, утримуються від коментарів, спрямованих на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>ідривання національної безпеки чи руйнацію національної єдності в державі. Натомість розповідають учням, що держава і громадянське суспільство роблять усе можливе для відновлення миру та порядку в країні, відбиття зовнішньої агресії проти України, що лише в національній єдності та національній гідності наша сила й незламність.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Ми переконані, що постійний контакт з учителями та друзями допоможе учням відновити відчуття безпеки й захищеності. </w:t>
      </w:r>
      <w:proofErr w:type="gramStart"/>
      <w:r w:rsidRPr="00585AF2">
        <w:rPr>
          <w:sz w:val="28"/>
          <w:szCs w:val="28"/>
        </w:rPr>
        <w:t>У</w:t>
      </w:r>
      <w:proofErr w:type="gramEnd"/>
      <w:r w:rsidRPr="00585AF2">
        <w:rPr>
          <w:sz w:val="28"/>
          <w:szCs w:val="28"/>
        </w:rPr>
        <w:t xml:space="preserve"> такі часи відданість, співчуття та комунікативні навички вчителя стають особливо важливими.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Готуючи виховні заходи, педагоги нашої школи добирають і поєднують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 xml:space="preserve">ізноманітні методи і форми патріотичного виховання, уникаючи формалізму й одноманітності, насичують їх патріотичними емоціями та переживаннями, активно використовують приклади мужності й звитяги захисників України як з історичного минулого, так і нинішніх воїнів-героїв, які боронять нашу державу від російської агресії. Ведуть із дітьми пошукову роботу: збирають відомості </w:t>
      </w:r>
      <w:proofErr w:type="gramStart"/>
      <w:r w:rsidRPr="00585AF2">
        <w:rPr>
          <w:sz w:val="28"/>
          <w:szCs w:val="28"/>
        </w:rPr>
        <w:t>про</w:t>
      </w:r>
      <w:proofErr w:type="gramEnd"/>
      <w:r w:rsidRPr="00585AF2">
        <w:rPr>
          <w:sz w:val="28"/>
          <w:szCs w:val="28"/>
        </w:rPr>
        <w:t xml:space="preserve"> воїнів-випускників нашої школи, влаштовують зустрічі з ними тощо.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Відповідно, всі заходи наповнені громадянсько-патріотичним змістом, стверджують ідею спільності інтересів та взаємоповаги усіх громадян України,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 xml:space="preserve">ідтримують прагнення кожної особистості до духовного, інтелектуального, творчого та фізичного розвитку задля розквіту держави в цілому. (С 16) А починаються </w:t>
      </w:r>
      <w:proofErr w:type="gramStart"/>
      <w:r w:rsidRPr="00585AF2">
        <w:rPr>
          <w:sz w:val="28"/>
          <w:szCs w:val="28"/>
        </w:rPr>
        <w:t>вони</w:t>
      </w:r>
      <w:proofErr w:type="gramEnd"/>
      <w:r w:rsidRPr="00585AF2">
        <w:rPr>
          <w:sz w:val="28"/>
          <w:szCs w:val="28"/>
        </w:rPr>
        <w:t xml:space="preserve"> з теорії: ЗДВР В. Яцейко проводить методичні консиліуми, семінари для класних керівників, класні керівники проводять лекторії та мін</w:t>
      </w:r>
      <w:proofErr w:type="gramStart"/>
      <w:r w:rsidRPr="00585AF2">
        <w:rPr>
          <w:sz w:val="28"/>
          <w:szCs w:val="28"/>
        </w:rPr>
        <w:t>і-</w:t>
      </w:r>
      <w:proofErr w:type="gramEnd"/>
      <w:r w:rsidRPr="00585AF2">
        <w:rPr>
          <w:sz w:val="28"/>
          <w:szCs w:val="28"/>
        </w:rPr>
        <w:t>тренінги для вихованців.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proofErr w:type="gramStart"/>
      <w:r w:rsidRPr="00585AF2">
        <w:rPr>
          <w:sz w:val="28"/>
          <w:szCs w:val="28"/>
        </w:rPr>
        <w:lastRenderedPageBreak/>
        <w:t>Окр</w:t>
      </w:r>
      <w:proofErr w:type="gramEnd"/>
      <w:r w:rsidRPr="00585AF2">
        <w:rPr>
          <w:sz w:val="28"/>
          <w:szCs w:val="28"/>
        </w:rPr>
        <w:t xml:space="preserve">ім того, учителі надають перевагу активним формам роботи, що передбачають самостійну або спільну роботу, набуття дітьми та учнівською молоддю соціального досвіду; сприяють формуванню національної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>ідомості, критичного мислення, ініціативності, творчого підходу до справи, відповідальності за свої дії та вчинки: громадській, волонтерській діяльності, соціальним практикам, пошуковій, дослідницькій та проектній діяльності, дискусійним клубам, діяльності учнівських прес-центрів, флешмобам, акціям.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bookmarkStart w:id="0" w:name="_GoBack"/>
      <w:bookmarkEnd w:id="0"/>
      <w:r w:rsidRPr="00585AF2">
        <w:rPr>
          <w:sz w:val="28"/>
          <w:szCs w:val="28"/>
        </w:rPr>
        <w:t xml:space="preserve">У рамках національно-патріотичного виховання в школі проводяться виховні години, бесіди ("Знай і поважай Герб, Прапор і Гімн своєї Батьківщини", "Ми — українці", "У країні рідної мови", ", "Я — син своєї землі", "Славетні українці", "Я — громадянин України і пишаюсь цим", "Люди, які прославили мій край", "Сторінки історії мого міста», "Від формування правомірної поведінки до правової культури громадянина України", "Мій рідний край ні з чим не порівняти!", "Видатні постаті України", "Україна і Європа", "Ми — громадяни України", темами яких є святкування знаменних дат, ознайомлення з історією рідного краю, звичаями і традиціями українського народу, видатними людьми України; семінари, «круглі столи», конференції («У пам’яті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>іт урятований», «Утверджувати ідеали культури миру – служити миру», «Люблю я свій народ – ціную його звичаї»); уроки пам’яті («Їх славні імена в літописі Другої світової війни», «Зростаємо громадянами-патріотами землі, що Україною зветься», «Наша вулиця носить ім’я героя війни»); заняття цивільної оборони, де учні ознайомлюються з основними зразками техніки й озброєння Збройних Сил України, набувають початкових навичок користування ними, підвищують фізичної загартованості в інтересах підготовки до захисту</w:t>
      </w:r>
      <w:proofErr w:type="gramStart"/>
      <w:r w:rsidRPr="00585AF2">
        <w:rPr>
          <w:sz w:val="28"/>
          <w:szCs w:val="28"/>
        </w:rPr>
        <w:t xml:space="preserve"> В</w:t>
      </w:r>
      <w:proofErr w:type="gramEnd"/>
      <w:r w:rsidRPr="00585AF2">
        <w:rPr>
          <w:sz w:val="28"/>
          <w:szCs w:val="28"/>
        </w:rPr>
        <w:t>ітчизни; відпрацьовують практичні дії щодо захисту свого життя та здоров’я в умовах виникнення надзвичайних ситуацій; проводяться тренувальної організованої евакуації.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Виховання патріотичних почуттів та гордості за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>ій український народ, любові до рідного слова, пісні, формування громадянської свідомості учнів – завдання кварталу «Тарасова хода у першій школі», що відбувся минулого року. Реалізовано багато плані</w:t>
      </w:r>
      <w:proofErr w:type="gramStart"/>
      <w:r w:rsidRPr="00585AF2">
        <w:rPr>
          <w:sz w:val="28"/>
          <w:szCs w:val="28"/>
        </w:rPr>
        <w:t>в</w:t>
      </w:r>
      <w:proofErr w:type="gramEnd"/>
      <w:r w:rsidRPr="00585AF2">
        <w:rPr>
          <w:sz w:val="28"/>
          <w:szCs w:val="28"/>
        </w:rPr>
        <w:t>: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Творчий калейдоскоп (учні 5-8 кл) «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 xml:space="preserve">ітова велич Шевченка», у рамках якого висвітлені питання: «Шевченко – геніальний художник», «Діячі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>ітової культури про Шевченка», «Шевченко і Новомиргород», «Шевченко – основоположник нової української літературної мови»;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Трибуна вільних думок «Роль Т. Г. Шевченка у суспільно-політичному житті України» (9-11 кл.);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lastRenderedPageBreak/>
        <w:t xml:space="preserve">- Урочиста загальношкільна </w:t>
      </w:r>
      <w:proofErr w:type="gramStart"/>
      <w:r w:rsidRPr="00585AF2">
        <w:rPr>
          <w:sz w:val="28"/>
          <w:szCs w:val="28"/>
        </w:rPr>
        <w:t>л</w:t>
      </w:r>
      <w:proofErr w:type="gramEnd"/>
      <w:r w:rsidRPr="00585AF2">
        <w:rPr>
          <w:sz w:val="28"/>
          <w:szCs w:val="28"/>
        </w:rPr>
        <w:t>інійка «Незламний дух Великого Кобзаря»;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Свято "Тобі, </w:t>
      </w:r>
      <w:proofErr w:type="gramStart"/>
      <w:r w:rsidRPr="00585AF2">
        <w:rPr>
          <w:sz w:val="28"/>
          <w:szCs w:val="28"/>
        </w:rPr>
        <w:t>Тарасе</w:t>
      </w:r>
      <w:proofErr w:type="gramEnd"/>
      <w:r w:rsidRPr="00585AF2">
        <w:rPr>
          <w:sz w:val="28"/>
          <w:szCs w:val="28"/>
        </w:rPr>
        <w:t>, шану складаємо";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Конкурс малюнків "Шевченкові твори очима дітей", </w:t>
      </w:r>
      <w:proofErr w:type="gramStart"/>
      <w:r w:rsidRPr="00585AF2">
        <w:rPr>
          <w:sz w:val="28"/>
          <w:szCs w:val="28"/>
        </w:rPr>
        <w:t>ст</w:t>
      </w:r>
      <w:proofErr w:type="gramEnd"/>
      <w:r w:rsidRPr="00585AF2">
        <w:rPr>
          <w:sz w:val="28"/>
          <w:szCs w:val="28"/>
        </w:rPr>
        <w:t>іннівок, плакатів «Тарасе, ми тебе пам'ятаємо», «Син України»;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Виставка декоративно-прикладного мистецтва "Шевченкова весна";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Літературні читання "Поезії Т.Г.Шевченка торкнулися моєї душі", година поезії «Шевченко у творчості поетів-земляків» (запрошені письменники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>ідного краю), конкурс читців «Слухайте голос безсмертний Тараса»;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Інтелектуальна гра "</w:t>
      </w:r>
      <w:proofErr w:type="gramStart"/>
      <w:r w:rsidRPr="00585AF2">
        <w:rPr>
          <w:sz w:val="28"/>
          <w:szCs w:val="28"/>
        </w:rPr>
        <w:t>У</w:t>
      </w:r>
      <w:proofErr w:type="gramEnd"/>
      <w:r w:rsidRPr="00585AF2">
        <w:rPr>
          <w:sz w:val="28"/>
          <w:szCs w:val="28"/>
        </w:rPr>
        <w:t xml:space="preserve"> вінок шани Кобзареві";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- Літературно-музична композиція "Пишаємося славою </w:t>
      </w:r>
      <w:proofErr w:type="gramStart"/>
      <w:r w:rsidRPr="00585AF2">
        <w:rPr>
          <w:sz w:val="28"/>
          <w:szCs w:val="28"/>
        </w:rPr>
        <w:t>твоєю</w:t>
      </w:r>
      <w:proofErr w:type="gramEnd"/>
      <w:r w:rsidRPr="00585AF2">
        <w:rPr>
          <w:sz w:val="28"/>
          <w:szCs w:val="28"/>
        </w:rPr>
        <w:t>";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Гра-подорож «Стежками життєвого шляху Кобзаря»;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proofErr w:type="gramStart"/>
      <w:r w:rsidRPr="00585AF2">
        <w:rPr>
          <w:sz w:val="28"/>
          <w:szCs w:val="28"/>
        </w:rPr>
        <w:t>- Усний журнал (старшокласники для малюків) "На струнах Кобзаревої душі", огляд учнівських презентацій, відеороликів про життя і творчість Т. Г. Шевченка «На вічному шляху до Кобзаря»;</w:t>
      </w:r>
      <w:proofErr w:type="gramEnd"/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Видали буклети, присвячені 200-річчю від дня народження Т.Г. Шевченка;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Шкільні художники оформили стенд «</w:t>
      </w:r>
      <w:proofErr w:type="gramStart"/>
      <w:r w:rsidRPr="00585AF2">
        <w:rPr>
          <w:sz w:val="28"/>
          <w:szCs w:val="28"/>
        </w:rPr>
        <w:t>Свою</w:t>
      </w:r>
      <w:proofErr w:type="gramEnd"/>
      <w:r w:rsidRPr="00585AF2">
        <w:rPr>
          <w:sz w:val="28"/>
          <w:szCs w:val="28"/>
        </w:rPr>
        <w:t xml:space="preserve"> Україну любіть!»;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- Учні початкових класів, одинадцятикласники та випускники посадили берізку єднання, що символізує єдність поколінь, ідей та думок.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Традиційним стало проведення святкувань Дня Збройних Сил України, Дня Соборності, Дня захисника України, Дня української писемності, відзначення Дня </w:t>
      </w:r>
      <w:proofErr w:type="gramStart"/>
      <w:r w:rsidRPr="00585AF2">
        <w:rPr>
          <w:sz w:val="28"/>
          <w:szCs w:val="28"/>
        </w:rPr>
        <w:t>м</w:t>
      </w:r>
      <w:proofErr w:type="gramEnd"/>
      <w:r w:rsidRPr="00585AF2">
        <w:rPr>
          <w:sz w:val="28"/>
          <w:szCs w:val="28"/>
        </w:rPr>
        <w:t>іста, змагань «Козацькі забави». У рамках святкування цих знаменних дат проводяться зустрічі з ветеранами Великої Вітчизняної війни та учасниками бойових дій на сході України, з воїнам</w:t>
      </w:r>
      <w:proofErr w:type="gramStart"/>
      <w:r w:rsidRPr="00585AF2">
        <w:rPr>
          <w:sz w:val="28"/>
          <w:szCs w:val="28"/>
        </w:rPr>
        <w:t>и-</w:t>
      </w:r>
      <w:proofErr w:type="gramEnd"/>
      <w:r w:rsidRPr="00585AF2">
        <w:rPr>
          <w:sz w:val="28"/>
          <w:szCs w:val="28"/>
        </w:rPr>
        <w:t xml:space="preserve">інтернаціоналістами. Запрошуємо письменників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 xml:space="preserve">ідного краю, влаштовуючи традиційні літературні читання, аматорські та народні колективи тощо.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Потужно проходять заходи, приурочені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>ічниці визволення Новомиргородщини від німецько-фашистських загарбників. Починаються вони загальношкільною лінійкою, що присвячена річниці звільнення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Новомиргородщини, потім проходять загальношкільний єдиний урок «Новомиргородщина – земля моїх пращурів», виховні заходи "Поминаючи своїх </w:t>
      </w:r>
      <w:r w:rsidRPr="00585AF2">
        <w:rPr>
          <w:sz w:val="28"/>
          <w:szCs w:val="28"/>
        </w:rPr>
        <w:lastRenderedPageBreak/>
        <w:t>героїв", конкурс малюнкі</w:t>
      </w:r>
      <w:proofErr w:type="gramStart"/>
      <w:r w:rsidRPr="00585AF2">
        <w:rPr>
          <w:sz w:val="28"/>
          <w:szCs w:val="28"/>
        </w:rPr>
        <w:t>в</w:t>
      </w:r>
      <w:proofErr w:type="gramEnd"/>
      <w:r w:rsidRPr="00585AF2">
        <w:rPr>
          <w:sz w:val="28"/>
          <w:szCs w:val="28"/>
        </w:rPr>
        <w:t xml:space="preserve"> на тему: "Визволення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>ідного міста", учнівська шкільна конференція "Шляхами подвигу".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Шляхами реалізації громадянсько-патріотичного виховання у позакласній роботі є насамперед тематичні місячники та декади: місячники військово-патріотичного виховання (щорічно проходять у жовтні, лютому та квітн</w:t>
      </w:r>
      <w:proofErr w:type="gramStart"/>
      <w:r w:rsidRPr="00585AF2">
        <w:rPr>
          <w:sz w:val="28"/>
          <w:szCs w:val="28"/>
        </w:rPr>
        <w:t>і-</w:t>
      </w:r>
      <w:proofErr w:type="gramEnd"/>
      <w:r w:rsidRPr="00585AF2">
        <w:rPr>
          <w:sz w:val="28"/>
          <w:szCs w:val="28"/>
        </w:rPr>
        <w:t xml:space="preserve">травні), декада правових знань ( грудень), Вахта пам'яті до дня Перемоги. </w:t>
      </w:r>
      <w:proofErr w:type="gramStart"/>
      <w:r w:rsidRPr="00585AF2">
        <w:rPr>
          <w:sz w:val="28"/>
          <w:szCs w:val="28"/>
        </w:rPr>
        <w:t>Кр</w:t>
      </w:r>
      <w:proofErr w:type="gramEnd"/>
      <w:r w:rsidRPr="00585AF2">
        <w:rPr>
          <w:sz w:val="28"/>
          <w:szCs w:val="28"/>
        </w:rPr>
        <w:t xml:space="preserve">ім уже названих заходів у школі ще проводяться дні і місячники «Захисника Батьківщини» (жовтень, лютий – 9-11 класи), «Вахти пам’яті» ( вересень, травень 7-9 класи), Тиждень права (жовтень, грудень, лютий – 8-11 класи), військово-спортивні ігри, як шкільні, так і районні (9-11 класи), пошукові заходи. Відбувається виховання в учнів національної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>ідомості, яка ґрунтується на українській національній ідеї, сприяючи учням у реалізації ними інтелектуальних та творчих здібностей на благо України, ведеться професійна орієнтація учнів.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Щороку учні нашої школи беруть участь у районних змаганнях «Нащадки козацької слави», «Патрі</w:t>
      </w:r>
      <w:proofErr w:type="gramStart"/>
      <w:r w:rsidRPr="00585AF2">
        <w:rPr>
          <w:sz w:val="28"/>
          <w:szCs w:val="28"/>
        </w:rPr>
        <w:t>от</w:t>
      </w:r>
      <w:proofErr w:type="gramEnd"/>
      <w:r w:rsidRPr="00585AF2">
        <w:rPr>
          <w:sz w:val="28"/>
          <w:szCs w:val="28"/>
        </w:rPr>
        <w:t xml:space="preserve">». Цей конкурс-гра спрямований на удосконалення системи військово-патріотичного виховання учнівської молоді, формування національної гідності, прагнення до вивчення героїчних сторінок історії українського народу, професійна орієнтація молоді, популяризація військової служби у Збройних Силах та інших </w:t>
      </w:r>
      <w:proofErr w:type="gramStart"/>
      <w:r w:rsidRPr="00585AF2">
        <w:rPr>
          <w:sz w:val="28"/>
          <w:szCs w:val="28"/>
        </w:rPr>
        <w:t>в</w:t>
      </w:r>
      <w:proofErr w:type="gramEnd"/>
      <w:r w:rsidRPr="00585AF2">
        <w:rPr>
          <w:sz w:val="28"/>
          <w:szCs w:val="28"/>
        </w:rPr>
        <w:t xml:space="preserve">ійськових формуваннях України. Гра показала великий інтерес школярів Новомиргородщини </w:t>
      </w:r>
      <w:proofErr w:type="gramStart"/>
      <w:r w:rsidRPr="00585AF2">
        <w:rPr>
          <w:sz w:val="28"/>
          <w:szCs w:val="28"/>
        </w:rPr>
        <w:t>до</w:t>
      </w:r>
      <w:proofErr w:type="gramEnd"/>
      <w:r w:rsidRPr="00585AF2">
        <w:rPr>
          <w:sz w:val="28"/>
          <w:szCs w:val="28"/>
        </w:rPr>
        <w:t xml:space="preserve"> військової справи. Приємно, що й цього року наша шкільна команда «Златопіль» </w:t>
      </w:r>
      <w:proofErr w:type="gramStart"/>
      <w:r w:rsidRPr="00585AF2">
        <w:rPr>
          <w:sz w:val="28"/>
          <w:szCs w:val="28"/>
        </w:rPr>
        <w:t>пос</w:t>
      </w:r>
      <w:proofErr w:type="gramEnd"/>
      <w:r w:rsidRPr="00585AF2">
        <w:rPr>
          <w:sz w:val="28"/>
          <w:szCs w:val="28"/>
        </w:rPr>
        <w:t xml:space="preserve">іла почесне друге місце серед усіх команд району в обох етапах!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Сьогодні десятки тисяч патріотів нашої держави знаходяться </w:t>
      </w:r>
      <w:proofErr w:type="gramStart"/>
      <w:r w:rsidRPr="00585AF2">
        <w:rPr>
          <w:sz w:val="28"/>
          <w:szCs w:val="28"/>
        </w:rPr>
        <w:t>на</w:t>
      </w:r>
      <w:proofErr w:type="gramEnd"/>
      <w:r w:rsidRPr="00585AF2">
        <w:rPr>
          <w:sz w:val="28"/>
          <w:szCs w:val="28"/>
        </w:rPr>
        <w:t xml:space="preserve"> передовій, захищаючи від терористів свободу, незалежність та територіальну цілісність України. На жаль, сотні з них отримали поранення та знаходяться на </w:t>
      </w:r>
      <w:proofErr w:type="gramStart"/>
      <w:r w:rsidRPr="00585AF2">
        <w:rPr>
          <w:sz w:val="28"/>
          <w:szCs w:val="28"/>
        </w:rPr>
        <w:t>л</w:t>
      </w:r>
      <w:proofErr w:type="gramEnd"/>
      <w:r w:rsidRPr="00585AF2">
        <w:rPr>
          <w:sz w:val="28"/>
          <w:szCs w:val="28"/>
        </w:rPr>
        <w:t>ікуванні у шпиталях та лікарнях. Усім ї</w:t>
      </w:r>
      <w:proofErr w:type="gramStart"/>
      <w:r w:rsidRPr="00585AF2">
        <w:rPr>
          <w:sz w:val="28"/>
          <w:szCs w:val="28"/>
        </w:rPr>
        <w:t>м</w:t>
      </w:r>
      <w:proofErr w:type="gramEnd"/>
      <w:r w:rsidRPr="00585AF2">
        <w:rPr>
          <w:sz w:val="28"/>
          <w:szCs w:val="28"/>
        </w:rPr>
        <w:t xml:space="preserve">, як ніколи, потрібна увага, добре слово, повага та любов небайдужих людей. Тому актуальними у нашій школі є й Уроки мужності, написання листів </w:t>
      </w:r>
      <w:proofErr w:type="gramStart"/>
      <w:r w:rsidRPr="00585AF2">
        <w:rPr>
          <w:sz w:val="28"/>
          <w:szCs w:val="28"/>
        </w:rPr>
        <w:t>у</w:t>
      </w:r>
      <w:proofErr w:type="gramEnd"/>
      <w:r w:rsidRPr="00585AF2">
        <w:rPr>
          <w:sz w:val="28"/>
          <w:szCs w:val="28"/>
        </w:rPr>
        <w:t xml:space="preserve"> рамках Всеукраїнської акції «Лист пораненому». </w:t>
      </w:r>
      <w:proofErr w:type="gramStart"/>
      <w:r w:rsidRPr="00585AF2">
        <w:rPr>
          <w:sz w:val="28"/>
          <w:szCs w:val="28"/>
        </w:rPr>
        <w:t>На</w:t>
      </w:r>
      <w:proofErr w:type="gramEnd"/>
      <w:r w:rsidRPr="00585AF2">
        <w:rPr>
          <w:sz w:val="28"/>
          <w:szCs w:val="28"/>
        </w:rPr>
        <w:t xml:space="preserve"> жаль, 23 серпня 2014 року загинув, захищаючи територіальну цілісність нашої держави, випускник нашої школи Присяжний Євгеній Миколайович. Діти за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 xml:space="preserve">ідтримки батьків та педагогів організували ярмарок-презентацію «В крихітках хліба — зерна життя, щастя людського цвіт!», за зібрані кошти встановили на стіні альма-матер, де навчався Женя, меморіальну дошку на вшанування пам’яті загиблого воїна-героя. Традиційною є й виставка «Квітуй, моя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 xml:space="preserve">ідна земля!», основними напрямками якої є не лише естетичне, а в першу чергу патріотичне виховання дітей!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proofErr w:type="gramStart"/>
      <w:r w:rsidRPr="00585AF2">
        <w:rPr>
          <w:sz w:val="28"/>
          <w:szCs w:val="28"/>
        </w:rPr>
        <w:lastRenderedPageBreak/>
        <w:t>Ц</w:t>
      </w:r>
      <w:proofErr w:type="gramEnd"/>
      <w:r w:rsidRPr="00585AF2">
        <w:rPr>
          <w:sz w:val="28"/>
          <w:szCs w:val="28"/>
        </w:rPr>
        <w:t xml:space="preserve">і та інші заходи підтримують батьки наших учнів. Адже вони є не тільки гостями на заходах, не тільки спостерігачами за здобутками їх дітей, а й безпосередньо впливають на формування молодого покоління своїм досвідом та своїм прикладом. Ні для кого не секрет, що важлива роль у формуванні патріотизму належить сім’ї. Тому зусилля наших педагогів спрямовані на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 xml:space="preserve">ідтримку ініціативи батьківської громади, взаємодію у розробленні та виконанні рішень щодо патріотичного виховання дітей та учнівської молоді. Особливу увагу приділяємо педагогізації батьків, ознайомленню їх із сучасними </w:t>
      </w:r>
      <w:proofErr w:type="gramStart"/>
      <w:r w:rsidRPr="00585AF2">
        <w:rPr>
          <w:sz w:val="28"/>
          <w:szCs w:val="28"/>
        </w:rPr>
        <w:t>психолого-педагог</w:t>
      </w:r>
      <w:proofErr w:type="gramEnd"/>
      <w:r w:rsidRPr="00585AF2">
        <w:rPr>
          <w:sz w:val="28"/>
          <w:szCs w:val="28"/>
        </w:rPr>
        <w:t xml:space="preserve">ічними знаннями. </w:t>
      </w:r>
      <w:proofErr w:type="gramStart"/>
      <w:r w:rsidRPr="00585AF2">
        <w:rPr>
          <w:sz w:val="28"/>
          <w:szCs w:val="28"/>
        </w:rPr>
        <w:t>З</w:t>
      </w:r>
      <w:proofErr w:type="gramEnd"/>
      <w:r w:rsidRPr="00585AF2">
        <w:rPr>
          <w:sz w:val="28"/>
          <w:szCs w:val="28"/>
        </w:rPr>
        <w:t xml:space="preserve"> цією метою використовуємо активні методи: тренінги, дискусії, дебати, аналіз виховних ситуацій, які сприяють усвідомленню батьками ролі сім’ї у вихованні дітей, формуванні патріотичних почуттів та готовності служити своїми знаннями, працею Україні.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Історія – це наука, яку можна вивчити </w:t>
      </w:r>
      <w:proofErr w:type="gramStart"/>
      <w:r w:rsidRPr="00585AF2">
        <w:rPr>
          <w:sz w:val="28"/>
          <w:szCs w:val="28"/>
        </w:rPr>
        <w:t>за б</w:t>
      </w:r>
      <w:proofErr w:type="gramEnd"/>
      <w:r w:rsidRPr="00585AF2">
        <w:rPr>
          <w:sz w:val="28"/>
          <w:szCs w:val="28"/>
        </w:rPr>
        <w:t xml:space="preserve">іографіями особистостей, адже люди є її творцями. Наш район не є винятком, бо впродовж усієї його історії велика кількість вірних синів Новомиргородської землі прославляли його </w:t>
      </w:r>
      <w:proofErr w:type="gramStart"/>
      <w:r w:rsidRPr="00585AF2">
        <w:rPr>
          <w:sz w:val="28"/>
          <w:szCs w:val="28"/>
        </w:rPr>
        <w:t>кр</w:t>
      </w:r>
      <w:proofErr w:type="gramEnd"/>
      <w:r w:rsidRPr="00585AF2">
        <w:rPr>
          <w:sz w:val="28"/>
          <w:szCs w:val="28"/>
        </w:rPr>
        <w:t xml:space="preserve">ізь десятиріччя й кордони. Проте є та категорія людей, які займають у нашому серці особливе місце. Ті, які дарували нам свободу, ті, що не шкодували себе, ті, які </w:t>
      </w:r>
      <w:proofErr w:type="gramStart"/>
      <w:r w:rsidRPr="00585AF2">
        <w:rPr>
          <w:sz w:val="28"/>
          <w:szCs w:val="28"/>
        </w:rPr>
        <w:t>принесли</w:t>
      </w:r>
      <w:proofErr w:type="gramEnd"/>
      <w:r w:rsidRPr="00585AF2">
        <w:rPr>
          <w:sz w:val="28"/>
          <w:szCs w:val="28"/>
        </w:rPr>
        <w:t xml:space="preserve"> перемогу своїй Батьківщині. Наші ветерани! Нехай мало про кого з них написано в книжках з історії, нехай не всі їхні імена відомі, але для нашого покоління вони герої, і наш святий обов'язок про них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>іклуватися.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Волонтерський загін нашої школи «Патріоти» керується головним принципом: хто не знає минулого, не вартий майбутнього. У кожного в серці має бути і</w:t>
      </w:r>
      <w:proofErr w:type="gramStart"/>
      <w:r w:rsidRPr="00585AF2">
        <w:rPr>
          <w:sz w:val="28"/>
          <w:szCs w:val="28"/>
        </w:rPr>
        <w:t>скра пам</w:t>
      </w:r>
      <w:proofErr w:type="gramEnd"/>
      <w:r w:rsidRPr="00585AF2">
        <w:rPr>
          <w:sz w:val="28"/>
          <w:szCs w:val="28"/>
        </w:rPr>
        <w:t xml:space="preserve">'яті про тих, хто віддав своє життя за наше майбутнє й полум'я милосердя до тих, хто не шкодував себе і вижив в горнилі війни.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Керівником волонтерського загону є вчитель історії Кушнірчук Ярослав Вікторович, замісник учитель </w:t>
      </w:r>
      <w:proofErr w:type="gramStart"/>
      <w:r w:rsidRPr="00585AF2">
        <w:rPr>
          <w:sz w:val="28"/>
          <w:szCs w:val="28"/>
        </w:rPr>
        <w:t>англ</w:t>
      </w:r>
      <w:proofErr w:type="gramEnd"/>
      <w:r w:rsidRPr="00585AF2">
        <w:rPr>
          <w:sz w:val="28"/>
          <w:szCs w:val="28"/>
        </w:rPr>
        <w:t>ійської мови Білик Світлана Миколаївна.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В емблемі загону – головні символи діяльності: вогонь і руки, що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 xml:space="preserve">ідняті догори, символізують собою полум'я доброти й милосердя, якими горять серця всіх членів загону, адже ми в своїй роботі керуємося головними біблійними заповідями: "Возлюби ближнього свого, як самого себе" та "Блаженні милостиві, </w:t>
      </w:r>
      <w:proofErr w:type="gramStart"/>
      <w:r w:rsidRPr="00585AF2">
        <w:rPr>
          <w:sz w:val="28"/>
          <w:szCs w:val="28"/>
        </w:rPr>
        <w:t>бо й</w:t>
      </w:r>
      <w:proofErr w:type="gramEnd"/>
      <w:r w:rsidRPr="00585AF2">
        <w:rPr>
          <w:sz w:val="28"/>
          <w:szCs w:val="28"/>
        </w:rPr>
        <w:t xml:space="preserve"> вони помилувані будуть"; калинова гілка та символи війни вказують на патріотичне виховання та пам'ять про події, які сколихнули нашу Батьківщину 70 років тому.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Метою діяльності нашого загону є </w:t>
      </w:r>
      <w:proofErr w:type="gramStart"/>
      <w:r w:rsidRPr="00585AF2">
        <w:rPr>
          <w:sz w:val="28"/>
          <w:szCs w:val="28"/>
        </w:rPr>
        <w:t>досл</w:t>
      </w:r>
      <w:proofErr w:type="gramEnd"/>
      <w:r w:rsidRPr="00585AF2">
        <w:rPr>
          <w:sz w:val="28"/>
          <w:szCs w:val="28"/>
        </w:rPr>
        <w:t xml:space="preserve">ідження бойового та фронтових шляхів учасників бойових дій та військових формувань, пов'язаних з історією нашого міста; допомога ветеранам ВВв; збір спогадів, інформації та краєзнавчого матеріалу, </w:t>
      </w:r>
      <w:r w:rsidRPr="00585AF2">
        <w:rPr>
          <w:sz w:val="28"/>
          <w:szCs w:val="28"/>
        </w:rPr>
        <w:lastRenderedPageBreak/>
        <w:t xml:space="preserve">пов’язаних із цими жахливими подіями; формування поваги в учнівської молоді до людей похилого віку.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Волонтери Новомиргородскої ЗШ № 1 </w:t>
      </w:r>
      <w:proofErr w:type="gramStart"/>
      <w:r w:rsidRPr="00585AF2">
        <w:rPr>
          <w:sz w:val="28"/>
          <w:szCs w:val="28"/>
        </w:rPr>
        <w:t>оп</w:t>
      </w:r>
      <w:proofErr w:type="gramEnd"/>
      <w:r w:rsidRPr="00585AF2">
        <w:rPr>
          <w:sz w:val="28"/>
          <w:szCs w:val="28"/>
        </w:rPr>
        <w:t xml:space="preserve">ікуються п'ятьма ветеранами: Розгоненком Анатолієм Васильовичем,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 xml:space="preserve">ір'яном Володимиром Яковичем, Горбом Василем Федоровичем, Вяткіним Іваном Петровичем, Клименко Олександрою Федорівною. На жаль, відійшли у небуття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>ір'ян В. Я. та Горб В. Ф.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Важливе місце займають у діяльності «Патрі</w:t>
      </w:r>
      <w:proofErr w:type="gramStart"/>
      <w:r w:rsidRPr="00585AF2">
        <w:rPr>
          <w:sz w:val="28"/>
          <w:szCs w:val="28"/>
        </w:rPr>
        <w:t>от</w:t>
      </w:r>
      <w:proofErr w:type="gramEnd"/>
      <w:r w:rsidRPr="00585AF2">
        <w:rPr>
          <w:sz w:val="28"/>
          <w:szCs w:val="28"/>
        </w:rPr>
        <w:t>ів» догляд за пам'ятними знаками та місцями поховання загиблих у роки війни. Вони прибирають не лише бі</w:t>
      </w:r>
      <w:proofErr w:type="gramStart"/>
      <w:r w:rsidRPr="00585AF2">
        <w:rPr>
          <w:sz w:val="28"/>
          <w:szCs w:val="28"/>
        </w:rPr>
        <w:t>ля пам</w:t>
      </w:r>
      <w:proofErr w:type="gramEnd"/>
      <w:r w:rsidRPr="00585AF2">
        <w:rPr>
          <w:sz w:val="28"/>
          <w:szCs w:val="28"/>
        </w:rPr>
        <w:t>'ятників, де проходять урочисті заходи, але й місця маловідвідувані (переважно місця масових страт). Наш загін активно долучався до районних заході</w:t>
      </w:r>
      <w:proofErr w:type="gramStart"/>
      <w:r w:rsidRPr="00585AF2">
        <w:rPr>
          <w:sz w:val="28"/>
          <w:szCs w:val="28"/>
        </w:rPr>
        <w:t>в</w:t>
      </w:r>
      <w:proofErr w:type="gramEnd"/>
      <w:r w:rsidRPr="00585AF2">
        <w:rPr>
          <w:sz w:val="28"/>
          <w:szCs w:val="28"/>
        </w:rPr>
        <w:t xml:space="preserve"> по вшануванню пам'яті загиблих у війні 1941-1945 рр. На базі школи регулярно проводяться тематичні лінійки та уроки пам'яті, зустрічі з ветеранами тощо.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Нашим волонтерським рухом було створено тематичні стенди та постійно випускаються номери шкільної </w:t>
      </w:r>
      <w:proofErr w:type="gramStart"/>
      <w:r w:rsidRPr="00585AF2">
        <w:rPr>
          <w:sz w:val="28"/>
          <w:szCs w:val="28"/>
        </w:rPr>
        <w:t>ст</w:t>
      </w:r>
      <w:proofErr w:type="gramEnd"/>
      <w:r w:rsidRPr="00585AF2">
        <w:rPr>
          <w:sz w:val="28"/>
          <w:szCs w:val="28"/>
        </w:rPr>
        <w:t>інгазети, присвячені роботі загону та річницям, пов'язаним з ВВв. Регулярно відбувається засідання волонтерської ради.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Окремої уваги заслуговує сучасна волонтерська діяльність педагогів, учнів, батьків, яка через конкретну, практичну діяльність сприяє встановленню </w:t>
      </w:r>
      <w:proofErr w:type="gramStart"/>
      <w:r w:rsidRPr="00585AF2">
        <w:rPr>
          <w:sz w:val="28"/>
          <w:szCs w:val="28"/>
        </w:rPr>
        <w:t>соц</w:t>
      </w:r>
      <w:proofErr w:type="gramEnd"/>
      <w:r w:rsidRPr="00585AF2">
        <w:rPr>
          <w:sz w:val="28"/>
          <w:szCs w:val="28"/>
        </w:rPr>
        <w:t xml:space="preserve">іальних зв’язків, опануванню дітьми новими навичками, формуванню у них прагнення до відповідальної патріотичної поведінки, моральних та духовних якостей, світогляду справжнього громадянина України. Реалії сьогодення визначили новий напрям волонтерської роботи – психологічна та моральна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 xml:space="preserve">ідтримка воїнів Збройних Сил України, Національної гвардії, інших військових формувань. Наші вихованці беруть участь і в таких всеукраїнських акціях, як «Лист пораненому», «Хвиля доброти», а також у волонтерських акціях: в’яжемо та купуємо светри, шкарпетки, рукавиці, щоп’ятниці передаємо продукти для воїнів, вив’язуємо маскувальні </w:t>
      </w:r>
      <w:proofErr w:type="gramStart"/>
      <w:r w:rsidRPr="00585AF2">
        <w:rPr>
          <w:sz w:val="28"/>
          <w:szCs w:val="28"/>
        </w:rPr>
        <w:t>с</w:t>
      </w:r>
      <w:proofErr w:type="gramEnd"/>
      <w:r w:rsidRPr="00585AF2">
        <w:rPr>
          <w:sz w:val="28"/>
          <w:szCs w:val="28"/>
        </w:rPr>
        <w:t>ітки. Учні та педагоги нашої школи сплели за тиждень маскувальну сітку рекордного розмі</w:t>
      </w:r>
      <w:proofErr w:type="gramStart"/>
      <w:r w:rsidRPr="00585AF2">
        <w:rPr>
          <w:sz w:val="28"/>
          <w:szCs w:val="28"/>
        </w:rPr>
        <w:t>ру – б</w:t>
      </w:r>
      <w:proofErr w:type="gramEnd"/>
      <w:r w:rsidRPr="00585AF2">
        <w:rPr>
          <w:sz w:val="28"/>
          <w:szCs w:val="28"/>
        </w:rPr>
        <w:t>ільшу, ніж все, що було сплетено до цього у районі.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Розуміємо, що наша робота не марна! Адже </w:t>
      </w:r>
      <w:proofErr w:type="gramStart"/>
      <w:r w:rsidRPr="00585AF2">
        <w:rPr>
          <w:sz w:val="28"/>
          <w:szCs w:val="28"/>
        </w:rPr>
        <w:t>п</w:t>
      </w:r>
      <w:proofErr w:type="gramEnd"/>
      <w:r w:rsidRPr="00585AF2">
        <w:rPr>
          <w:sz w:val="28"/>
          <w:szCs w:val="28"/>
        </w:rPr>
        <w:t xml:space="preserve">ід час зустрічей із воїнами-героями, які боронять нашу державу від російської агресії, чуємо слова подяки. Вони зазначають, що левова частка </w:t>
      </w:r>
      <w:proofErr w:type="gramStart"/>
      <w:r w:rsidRPr="00585AF2">
        <w:rPr>
          <w:sz w:val="28"/>
          <w:szCs w:val="28"/>
        </w:rPr>
        <w:t>пров</w:t>
      </w:r>
      <w:proofErr w:type="gramEnd"/>
      <w:r w:rsidRPr="00585AF2">
        <w:rPr>
          <w:sz w:val="28"/>
          <w:szCs w:val="28"/>
        </w:rPr>
        <w:t>ізій не від держави, на жаль, а від звичайних людей. Окрім того, за участі вчителів, батьків, учнів школи та духовенства Свято-Миколаївського собору було відслужено молебень за нашу багатостраждальну</w:t>
      </w:r>
      <w:proofErr w:type="gramStart"/>
      <w:r w:rsidRPr="00585AF2">
        <w:rPr>
          <w:sz w:val="28"/>
          <w:szCs w:val="28"/>
        </w:rPr>
        <w:t xml:space="preserve"> В</w:t>
      </w:r>
      <w:proofErr w:type="gramEnd"/>
      <w:r w:rsidRPr="00585AF2">
        <w:rPr>
          <w:sz w:val="28"/>
          <w:szCs w:val="28"/>
        </w:rPr>
        <w:t xml:space="preserve">ітчизну. Молитва за Україну наповнила душі всіх присутніх </w:t>
      </w:r>
      <w:proofErr w:type="gramStart"/>
      <w:r w:rsidRPr="00585AF2">
        <w:rPr>
          <w:sz w:val="28"/>
          <w:szCs w:val="28"/>
        </w:rPr>
        <w:t>особливою</w:t>
      </w:r>
      <w:proofErr w:type="gramEnd"/>
      <w:r w:rsidRPr="00585AF2">
        <w:rPr>
          <w:sz w:val="28"/>
          <w:szCs w:val="28"/>
        </w:rPr>
        <w:t xml:space="preserve"> благодаттю та укріпила в подальших трудах на благо нашої держави. </w:t>
      </w:r>
      <w:proofErr w:type="gramStart"/>
      <w:r w:rsidRPr="00585AF2">
        <w:rPr>
          <w:sz w:val="28"/>
          <w:szCs w:val="28"/>
        </w:rPr>
        <w:lastRenderedPageBreak/>
        <w:t>П</w:t>
      </w:r>
      <w:proofErr w:type="gramEnd"/>
      <w:r w:rsidRPr="00585AF2">
        <w:rPr>
          <w:sz w:val="28"/>
          <w:szCs w:val="28"/>
        </w:rPr>
        <w:t xml:space="preserve">ісля молитви учнями школи та духовенством було випущено голубів миру з надією на скоріше завершення війни на Україні.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На жаль, теперішні події на сході України сіють сумні</w:t>
      </w:r>
      <w:proofErr w:type="gramStart"/>
      <w:r w:rsidRPr="00585AF2">
        <w:rPr>
          <w:sz w:val="28"/>
          <w:szCs w:val="28"/>
        </w:rPr>
        <w:t>ви в</w:t>
      </w:r>
      <w:proofErr w:type="gramEnd"/>
      <w:r w:rsidRPr="00585AF2">
        <w:rPr>
          <w:sz w:val="28"/>
          <w:szCs w:val="28"/>
        </w:rPr>
        <w:t xml:space="preserve"> серцях людей. Наші вихованці вирішили відновити вуличні акції «І гордо кажу на ввесь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 xml:space="preserve">іт: Я – УКРАЇНЕЦЬ!»: адже сьогодні важливо відтворити в українському суспільстві почуття істинного патріотизму як духовно-моральної та соціальної цінності, сформувати у людини громадянсько-активні, соціально значущі якості, які вона зможе проявити в усіх видах діяльності, і, перш за все, пов’язаних із захистом інтересів своєї родини,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 xml:space="preserve">ідного краю, народу та Батьківщини, реалізації особистого потенціалу на благо української держави.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proofErr w:type="gramStart"/>
      <w:r w:rsidRPr="00585AF2">
        <w:rPr>
          <w:sz w:val="28"/>
          <w:szCs w:val="28"/>
        </w:rPr>
        <w:t>Досл</w:t>
      </w:r>
      <w:proofErr w:type="gramEnd"/>
      <w:r w:rsidRPr="00585AF2">
        <w:rPr>
          <w:sz w:val="28"/>
          <w:szCs w:val="28"/>
        </w:rPr>
        <w:t>іджуючи психоемоційний стан дітей нашої школи, психолог Гладишева О.Ф., користуючись методикою роботи з набором карток «Креатив-2», що побудована за принципом вільного асоціативного експерименту, виявила, що ключовими словами для наших вихованців є «гордість», «нація», «гідність», «воля», «дух», «патріотизм», «держава», «Україна».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Ми, педагоги, глибоко переконані: кожна молода людина є активним учасником розбудови громадянського суспільства, відіграє в ньому важливу роль та несе відповідальність у процесах прийняття </w:t>
      </w:r>
      <w:proofErr w:type="gramStart"/>
      <w:r w:rsidRPr="00585AF2">
        <w:rPr>
          <w:sz w:val="28"/>
          <w:szCs w:val="28"/>
        </w:rPr>
        <w:t>р</w:t>
      </w:r>
      <w:proofErr w:type="gramEnd"/>
      <w:r w:rsidRPr="00585AF2">
        <w:rPr>
          <w:sz w:val="28"/>
          <w:szCs w:val="28"/>
        </w:rPr>
        <w:t xml:space="preserve">ішень на всіх рівнях, які впливають на їх життя, а держава має забезпечувати доступ молоді до відповідних та необхідних програм та послуг незалежно від </w:t>
      </w:r>
      <w:proofErr w:type="gramStart"/>
      <w:r w:rsidRPr="00585AF2">
        <w:rPr>
          <w:sz w:val="28"/>
          <w:szCs w:val="28"/>
        </w:rPr>
        <w:t>стат</w:t>
      </w:r>
      <w:proofErr w:type="gramEnd"/>
      <w:r w:rsidRPr="00585AF2">
        <w:rPr>
          <w:sz w:val="28"/>
          <w:szCs w:val="28"/>
        </w:rPr>
        <w:t>і, географічного положення, соціального, культурного, економічного чинників.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На сьогодні перед нашою державою та перед нами зокрема стоїть завдання – виховання у </w:t>
      </w:r>
      <w:proofErr w:type="gramStart"/>
      <w:r w:rsidRPr="00585AF2">
        <w:rPr>
          <w:sz w:val="28"/>
          <w:szCs w:val="28"/>
        </w:rPr>
        <w:t>молодого</w:t>
      </w:r>
      <w:proofErr w:type="gramEnd"/>
      <w:r w:rsidRPr="00585AF2">
        <w:rPr>
          <w:sz w:val="28"/>
          <w:szCs w:val="28"/>
        </w:rPr>
        <w:t xml:space="preserve"> покоління почуття патріотизму, формування особистості на засадах духовності, моральності, толерантності, забезпечення створення умов для інтелектуального, культурного та фізичного розвитку, реалізації науково-технічного та творчого потенціалу молодих громадян.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 xml:space="preserve">Виходячи з цього, основна виховна ідея нашого навчального закладу полягає у мотивації громадської активності </w:t>
      </w:r>
      <w:proofErr w:type="gramStart"/>
      <w:r w:rsidRPr="00585AF2">
        <w:rPr>
          <w:sz w:val="28"/>
          <w:szCs w:val="28"/>
        </w:rPr>
        <w:t>молодого</w:t>
      </w:r>
      <w:proofErr w:type="gramEnd"/>
      <w:r w:rsidRPr="00585AF2">
        <w:rPr>
          <w:sz w:val="28"/>
          <w:szCs w:val="28"/>
        </w:rPr>
        <w:t xml:space="preserve"> покоління. Це </w:t>
      </w:r>
      <w:proofErr w:type="gramStart"/>
      <w:r w:rsidRPr="00585AF2">
        <w:rPr>
          <w:sz w:val="28"/>
          <w:szCs w:val="28"/>
        </w:rPr>
        <w:t>стане</w:t>
      </w:r>
      <w:proofErr w:type="gramEnd"/>
      <w:r w:rsidRPr="00585AF2">
        <w:rPr>
          <w:sz w:val="28"/>
          <w:szCs w:val="28"/>
        </w:rPr>
        <w:t xml:space="preserve"> запорукою небайдужості як сьогоднішнього, так і прийдешніх поколінь громадян. Найкращою мотивацією до безкорисної суспільної праці є почуття гордості за свою державу, співпереживання за минуле, співпричетність до творення її сьогодення та майбутнього. Саме тому громадянсько-патріотичне виховання дітей і молоді є одним з найголовніших </w:t>
      </w:r>
      <w:proofErr w:type="gramStart"/>
      <w:r w:rsidRPr="00585AF2">
        <w:rPr>
          <w:sz w:val="28"/>
          <w:szCs w:val="28"/>
        </w:rPr>
        <w:t>пр</w:t>
      </w:r>
      <w:proofErr w:type="gramEnd"/>
      <w:r w:rsidRPr="00585AF2">
        <w:rPr>
          <w:sz w:val="28"/>
          <w:szCs w:val="28"/>
        </w:rPr>
        <w:t xml:space="preserve">іоритетів навчально-виховного процесу у Новомиргородській ЗШ І-ІІІ ступенів № 1.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________________________________________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lastRenderedPageBreak/>
        <w:t>Презентація.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________________________________________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Список використаної літератури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1.</w:t>
      </w:r>
      <w:r w:rsidRPr="00585AF2">
        <w:rPr>
          <w:sz w:val="28"/>
          <w:szCs w:val="28"/>
        </w:rPr>
        <w:tab/>
        <w:t>Бака М.М. Фізичне і військово-патріотичне виховання молоді: навч</w:t>
      </w:r>
      <w:proofErr w:type="gramStart"/>
      <w:r w:rsidRPr="00585AF2">
        <w:rPr>
          <w:sz w:val="28"/>
          <w:szCs w:val="28"/>
        </w:rPr>
        <w:t>.-</w:t>
      </w:r>
      <w:proofErr w:type="gramEnd"/>
      <w:r w:rsidRPr="00585AF2">
        <w:rPr>
          <w:sz w:val="28"/>
          <w:szCs w:val="28"/>
        </w:rPr>
        <w:t>метод.посібн. / М. М. Бака, В. П. Корж. – К.</w:t>
      </w:r>
      <w:proofErr w:type="gramStart"/>
      <w:r w:rsidRPr="00585AF2">
        <w:rPr>
          <w:sz w:val="28"/>
          <w:szCs w:val="28"/>
        </w:rPr>
        <w:t xml:space="preserve"> :</w:t>
      </w:r>
      <w:proofErr w:type="gramEnd"/>
      <w:r w:rsidRPr="00585AF2">
        <w:rPr>
          <w:sz w:val="28"/>
          <w:szCs w:val="28"/>
        </w:rPr>
        <w:t xml:space="preserve"> Книга пам’яті України, 2004. – 460 с.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2.</w:t>
      </w:r>
      <w:r w:rsidRPr="00585AF2">
        <w:rPr>
          <w:sz w:val="28"/>
          <w:szCs w:val="28"/>
        </w:rPr>
        <w:tab/>
        <w:t>Бех</w:t>
      </w:r>
      <w:proofErr w:type="gramStart"/>
      <w:r w:rsidRPr="00585AF2">
        <w:rPr>
          <w:sz w:val="28"/>
          <w:szCs w:val="28"/>
        </w:rPr>
        <w:t xml:space="preserve"> І.</w:t>
      </w:r>
      <w:proofErr w:type="gramEnd"/>
      <w:r w:rsidRPr="00585AF2">
        <w:rPr>
          <w:sz w:val="28"/>
          <w:szCs w:val="28"/>
        </w:rPr>
        <w:t>Д., Чорна К.І. Програма українського патріотичного виховання дітей та учнівської молоді. – Київ, 2014. – 29 с.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3.</w:t>
      </w:r>
      <w:r w:rsidRPr="00585AF2">
        <w:rPr>
          <w:sz w:val="28"/>
          <w:szCs w:val="28"/>
        </w:rPr>
        <w:tab/>
        <w:t xml:space="preserve">Жаровська О.П. Національна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>ідомість як складова патріотичного виховання студентів педагогічних університетів / Теоретико-методичні проблеми виховання дітей та учнівської молоді : зб.наук.праць. – Кіровоград</w:t>
      </w:r>
      <w:proofErr w:type="gramStart"/>
      <w:r w:rsidRPr="00585AF2">
        <w:rPr>
          <w:sz w:val="28"/>
          <w:szCs w:val="28"/>
        </w:rPr>
        <w:t xml:space="preserve"> :</w:t>
      </w:r>
      <w:proofErr w:type="gramEnd"/>
      <w:r w:rsidRPr="00585AF2">
        <w:rPr>
          <w:sz w:val="28"/>
          <w:szCs w:val="28"/>
        </w:rPr>
        <w:t xml:space="preserve"> Імекс-ЛТД, 2014. – Вип. 18, кн. 1. – С. 233 – 242.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4.</w:t>
      </w:r>
      <w:r w:rsidRPr="00585AF2">
        <w:rPr>
          <w:sz w:val="28"/>
          <w:szCs w:val="28"/>
        </w:rPr>
        <w:tab/>
        <w:t xml:space="preserve">Жеребцова М.В., Бородін С.Е., Ніколаєв О.С. Скаутинг та краєзнавство – система патріотичного виховання молоді / Збірка статей з історії українського скаутингу. – К. ПП «Стародавній </w:t>
      </w:r>
      <w:proofErr w:type="gramStart"/>
      <w:r w:rsidRPr="00585AF2">
        <w:rPr>
          <w:sz w:val="28"/>
          <w:szCs w:val="28"/>
        </w:rPr>
        <w:t>св</w:t>
      </w:r>
      <w:proofErr w:type="gramEnd"/>
      <w:r w:rsidRPr="00585AF2">
        <w:rPr>
          <w:sz w:val="28"/>
          <w:szCs w:val="28"/>
        </w:rPr>
        <w:t>іт», 2013. – 312 с.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5.</w:t>
      </w:r>
      <w:r w:rsidRPr="00585AF2">
        <w:rPr>
          <w:sz w:val="28"/>
          <w:szCs w:val="28"/>
        </w:rPr>
        <w:tab/>
        <w:t>Завалевський Ю.І. Громадянське виховання старшокласників: проблеми, досвід, перспективи / Ю. І. Завалевський. – Київ, 2003. – 104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6.</w:t>
      </w:r>
      <w:r w:rsidRPr="00585AF2">
        <w:rPr>
          <w:sz w:val="28"/>
          <w:szCs w:val="28"/>
        </w:rPr>
        <w:tab/>
        <w:t xml:space="preserve">Івженко Ю.В. Молодіжні громадські організації як інститут формування </w:t>
      </w:r>
      <w:proofErr w:type="gramStart"/>
      <w:r w:rsidRPr="00585AF2">
        <w:rPr>
          <w:sz w:val="28"/>
          <w:szCs w:val="28"/>
        </w:rPr>
        <w:t>соц</w:t>
      </w:r>
      <w:proofErr w:type="gramEnd"/>
      <w:r w:rsidRPr="00585AF2">
        <w:rPr>
          <w:sz w:val="28"/>
          <w:szCs w:val="28"/>
        </w:rPr>
        <w:t>іальної активності особистості / Теоретико-методичні проблеми виховання дітей та учнівської молоді : зб.наук.праць. – Кіровоград</w:t>
      </w:r>
      <w:proofErr w:type="gramStart"/>
      <w:r w:rsidRPr="00585AF2">
        <w:rPr>
          <w:sz w:val="28"/>
          <w:szCs w:val="28"/>
        </w:rPr>
        <w:t xml:space="preserve"> :</w:t>
      </w:r>
      <w:proofErr w:type="gramEnd"/>
      <w:r w:rsidRPr="00585AF2">
        <w:rPr>
          <w:sz w:val="28"/>
          <w:szCs w:val="28"/>
        </w:rPr>
        <w:t xml:space="preserve"> Імекс-ЛТД, 2014. – Вип. 18, кн. 1. – С. 289 – 296.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7.</w:t>
      </w:r>
      <w:r w:rsidRPr="00585AF2">
        <w:rPr>
          <w:sz w:val="28"/>
          <w:szCs w:val="28"/>
        </w:rPr>
        <w:tab/>
        <w:t xml:space="preserve">Новий тлумачний словник української мови. У 4 </w:t>
      </w:r>
      <w:proofErr w:type="gramStart"/>
      <w:r w:rsidRPr="00585AF2">
        <w:rPr>
          <w:sz w:val="28"/>
          <w:szCs w:val="28"/>
        </w:rPr>
        <w:t>томах</w:t>
      </w:r>
      <w:proofErr w:type="gramEnd"/>
      <w:r w:rsidRPr="00585AF2">
        <w:rPr>
          <w:sz w:val="28"/>
          <w:szCs w:val="28"/>
        </w:rPr>
        <w:t xml:space="preserve"> /Укладачі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8.</w:t>
      </w:r>
      <w:r w:rsidRPr="00585AF2">
        <w:rPr>
          <w:sz w:val="28"/>
          <w:szCs w:val="28"/>
        </w:rPr>
        <w:tab/>
        <w:t xml:space="preserve">В. Яременко, О. Сліпушко. – К.: Аконіт, 1999. – Т. 3. – С. 223. 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9.</w:t>
      </w:r>
      <w:r w:rsidRPr="00585AF2">
        <w:rPr>
          <w:sz w:val="28"/>
          <w:szCs w:val="28"/>
        </w:rPr>
        <w:tab/>
        <w:t>Карпач Н.І., Олешак С. П. Особливості розвитку молодіжної участі у волонтерській діяльності / Теоретико-методичні проблеми виховання дітей та учнівської молоді: зб</w:t>
      </w:r>
      <w:proofErr w:type="gramStart"/>
      <w:r w:rsidRPr="00585AF2">
        <w:rPr>
          <w:sz w:val="28"/>
          <w:szCs w:val="28"/>
        </w:rPr>
        <w:t>.н</w:t>
      </w:r>
      <w:proofErr w:type="gramEnd"/>
      <w:r w:rsidRPr="00585AF2">
        <w:rPr>
          <w:sz w:val="28"/>
          <w:szCs w:val="28"/>
        </w:rPr>
        <w:t>аук.праць. – Кіровоград</w:t>
      </w:r>
      <w:proofErr w:type="gramStart"/>
      <w:r w:rsidRPr="00585AF2">
        <w:rPr>
          <w:sz w:val="28"/>
          <w:szCs w:val="28"/>
        </w:rPr>
        <w:t xml:space="preserve"> :</w:t>
      </w:r>
      <w:proofErr w:type="gramEnd"/>
      <w:r w:rsidRPr="00585AF2">
        <w:rPr>
          <w:sz w:val="28"/>
          <w:szCs w:val="28"/>
        </w:rPr>
        <w:t xml:space="preserve"> Імекс-ЛТД, 2014. – Вип. 18, кн. 1. – С. 351 – 360.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10.</w:t>
      </w:r>
      <w:r w:rsidRPr="00585AF2">
        <w:rPr>
          <w:sz w:val="28"/>
          <w:szCs w:val="28"/>
        </w:rPr>
        <w:tab/>
        <w:t xml:space="preserve">Окушко Т.К. Методика формування </w:t>
      </w:r>
      <w:proofErr w:type="gramStart"/>
      <w:r w:rsidRPr="00585AF2">
        <w:rPr>
          <w:sz w:val="28"/>
          <w:szCs w:val="28"/>
        </w:rPr>
        <w:t>соц</w:t>
      </w:r>
      <w:proofErr w:type="gramEnd"/>
      <w:r w:rsidRPr="00585AF2">
        <w:rPr>
          <w:sz w:val="28"/>
          <w:szCs w:val="28"/>
        </w:rPr>
        <w:t>іальної ініціативності підлітків у дитячому громадському об’єднанні / Теоретико-методичні проблеми виховання дітей та учнівської молоді : зб.наук.праць. – Кіровоград: Імекс-ЛТД, 2014. – Вип. 18, кн. 2. – С. 51 – 60.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lastRenderedPageBreak/>
        <w:t>11.</w:t>
      </w:r>
      <w:r w:rsidRPr="00585AF2">
        <w:rPr>
          <w:sz w:val="28"/>
          <w:szCs w:val="28"/>
        </w:rPr>
        <w:tab/>
        <w:t xml:space="preserve">Оржеховська В. М., Кириченко В. І., Ковганич Г. Г. Взаємодія навчального закладу і сімї: стратегії, технології, моделі / Навчальний практико зорієнтований </w:t>
      </w:r>
      <w:proofErr w:type="gramStart"/>
      <w:r w:rsidRPr="00585AF2">
        <w:rPr>
          <w:sz w:val="28"/>
          <w:szCs w:val="28"/>
        </w:rPr>
        <w:t>пос</w:t>
      </w:r>
      <w:proofErr w:type="gramEnd"/>
      <w:r w:rsidRPr="00585AF2">
        <w:rPr>
          <w:sz w:val="28"/>
          <w:szCs w:val="28"/>
        </w:rPr>
        <w:t>ібник. – Х.</w:t>
      </w:r>
      <w:proofErr w:type="gramStart"/>
      <w:r w:rsidRPr="00585AF2">
        <w:rPr>
          <w:sz w:val="28"/>
          <w:szCs w:val="28"/>
        </w:rPr>
        <w:t xml:space="preserve"> :</w:t>
      </w:r>
      <w:proofErr w:type="gramEnd"/>
      <w:r w:rsidRPr="00585AF2">
        <w:rPr>
          <w:sz w:val="28"/>
          <w:szCs w:val="28"/>
        </w:rPr>
        <w:t xml:space="preserve"> Точка, 2007. – 192 с.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12.</w:t>
      </w:r>
      <w:r w:rsidRPr="00585AF2">
        <w:rPr>
          <w:sz w:val="28"/>
          <w:szCs w:val="28"/>
        </w:rPr>
        <w:tab/>
        <w:t>Петронговський Р.Р. Формування патріотизму старшокласникі</w:t>
      </w:r>
      <w:proofErr w:type="gramStart"/>
      <w:r w:rsidRPr="00585AF2">
        <w:rPr>
          <w:sz w:val="28"/>
          <w:szCs w:val="28"/>
        </w:rPr>
        <w:t>в</w:t>
      </w:r>
      <w:proofErr w:type="gramEnd"/>
      <w:r w:rsidRPr="00585AF2">
        <w:rPr>
          <w:sz w:val="28"/>
          <w:szCs w:val="28"/>
        </w:rPr>
        <w:t xml:space="preserve"> у поза навчальній виховній діяльності: Дис... канд. пед. наук: 13.00.01 – Житомир, 2002. – 180 с.</w:t>
      </w:r>
    </w:p>
    <w:p w:rsidR="00585AF2" w:rsidRPr="00585AF2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13.</w:t>
      </w:r>
      <w:r w:rsidRPr="00585AF2">
        <w:rPr>
          <w:sz w:val="28"/>
          <w:szCs w:val="28"/>
        </w:rPr>
        <w:tab/>
        <w:t xml:space="preserve">Хорламова О.Л., Кравченко Т. В. Виховання у дітей в сім’ї патріотизму як життєвої цінності //Виховання патріотизму у дітей та молоді в сучасних </w:t>
      </w:r>
      <w:proofErr w:type="gramStart"/>
      <w:r w:rsidRPr="00585AF2">
        <w:rPr>
          <w:sz w:val="28"/>
          <w:szCs w:val="28"/>
        </w:rPr>
        <w:t>соц</w:t>
      </w:r>
      <w:proofErr w:type="gramEnd"/>
      <w:r w:rsidRPr="00585AF2">
        <w:rPr>
          <w:sz w:val="28"/>
          <w:szCs w:val="28"/>
        </w:rPr>
        <w:t>іально-економічних умовах: Матер. Звітної наук</w:t>
      </w:r>
      <w:proofErr w:type="gramStart"/>
      <w:r w:rsidRPr="00585AF2">
        <w:rPr>
          <w:sz w:val="28"/>
          <w:szCs w:val="28"/>
        </w:rPr>
        <w:t>.-</w:t>
      </w:r>
      <w:proofErr w:type="gramEnd"/>
      <w:r w:rsidRPr="00585AF2">
        <w:rPr>
          <w:sz w:val="28"/>
          <w:szCs w:val="28"/>
        </w:rPr>
        <w:t>практич. конф. – К., 1999. – С. 34–37.</w:t>
      </w:r>
    </w:p>
    <w:p w:rsidR="008319C6" w:rsidRPr="00004B9F" w:rsidRDefault="00585AF2" w:rsidP="00585AF2">
      <w:pPr>
        <w:ind w:left="-426" w:firstLine="284"/>
        <w:jc w:val="both"/>
        <w:rPr>
          <w:sz w:val="28"/>
          <w:szCs w:val="28"/>
        </w:rPr>
      </w:pPr>
      <w:r w:rsidRPr="00585AF2">
        <w:rPr>
          <w:sz w:val="28"/>
          <w:szCs w:val="28"/>
        </w:rPr>
        <w:t>Чорна К.І. Патріотизм – духовна цінність молодих громадян України //</w:t>
      </w:r>
      <w:proofErr w:type="gramStart"/>
      <w:r w:rsidRPr="00585AF2">
        <w:rPr>
          <w:sz w:val="28"/>
          <w:szCs w:val="28"/>
        </w:rPr>
        <w:t>Ц</w:t>
      </w:r>
      <w:proofErr w:type="gramEnd"/>
      <w:r w:rsidRPr="00585AF2">
        <w:rPr>
          <w:sz w:val="28"/>
          <w:szCs w:val="28"/>
        </w:rPr>
        <w:t>інності освіти і виховання. Науково-методичний збірник</w:t>
      </w:r>
      <w:proofErr w:type="gramStart"/>
      <w:r w:rsidRPr="00585AF2">
        <w:rPr>
          <w:sz w:val="28"/>
          <w:szCs w:val="28"/>
        </w:rPr>
        <w:t xml:space="preserve"> /З</w:t>
      </w:r>
      <w:proofErr w:type="gramEnd"/>
      <w:r w:rsidRPr="00585AF2">
        <w:rPr>
          <w:sz w:val="28"/>
          <w:szCs w:val="28"/>
        </w:rPr>
        <w:t>а заг. ред. О. В. Сухомлинської. – К., 1997. – С. 209–212.</w:t>
      </w:r>
    </w:p>
    <w:sectPr w:rsidR="008319C6" w:rsidRPr="00004B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00E"/>
    <w:multiLevelType w:val="multilevel"/>
    <w:tmpl w:val="15D0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B9"/>
    <w:rsid w:val="00004B9F"/>
    <w:rsid w:val="0000591F"/>
    <w:rsid w:val="00012061"/>
    <w:rsid w:val="00012AB9"/>
    <w:rsid w:val="00015394"/>
    <w:rsid w:val="00022C03"/>
    <w:rsid w:val="00045AB6"/>
    <w:rsid w:val="00051F28"/>
    <w:rsid w:val="00053CDC"/>
    <w:rsid w:val="00054AC7"/>
    <w:rsid w:val="00055999"/>
    <w:rsid w:val="0006055D"/>
    <w:rsid w:val="00061305"/>
    <w:rsid w:val="00071DF7"/>
    <w:rsid w:val="00074DDA"/>
    <w:rsid w:val="00081828"/>
    <w:rsid w:val="000874B4"/>
    <w:rsid w:val="00091296"/>
    <w:rsid w:val="000A6D66"/>
    <w:rsid w:val="000D12F1"/>
    <w:rsid w:val="000E7782"/>
    <w:rsid w:val="000F337A"/>
    <w:rsid w:val="000F64A5"/>
    <w:rsid w:val="00100B51"/>
    <w:rsid w:val="00101B41"/>
    <w:rsid w:val="001111CC"/>
    <w:rsid w:val="0013423B"/>
    <w:rsid w:val="0013650D"/>
    <w:rsid w:val="00145488"/>
    <w:rsid w:val="0015729C"/>
    <w:rsid w:val="00170FA7"/>
    <w:rsid w:val="00174418"/>
    <w:rsid w:val="001814F8"/>
    <w:rsid w:val="001A4247"/>
    <w:rsid w:val="001C236A"/>
    <w:rsid w:val="001C5219"/>
    <w:rsid w:val="001C784F"/>
    <w:rsid w:val="001F20A3"/>
    <w:rsid w:val="00200BE1"/>
    <w:rsid w:val="00202A74"/>
    <w:rsid w:val="00244B32"/>
    <w:rsid w:val="002475C9"/>
    <w:rsid w:val="00254867"/>
    <w:rsid w:val="00264F44"/>
    <w:rsid w:val="002A5D14"/>
    <w:rsid w:val="002C3140"/>
    <w:rsid w:val="002D0389"/>
    <w:rsid w:val="002E2F6A"/>
    <w:rsid w:val="00317EFC"/>
    <w:rsid w:val="003309CD"/>
    <w:rsid w:val="00340416"/>
    <w:rsid w:val="00343C40"/>
    <w:rsid w:val="00347A25"/>
    <w:rsid w:val="00347CC7"/>
    <w:rsid w:val="00347F47"/>
    <w:rsid w:val="00363497"/>
    <w:rsid w:val="00370537"/>
    <w:rsid w:val="00371B7A"/>
    <w:rsid w:val="0038168F"/>
    <w:rsid w:val="003864A8"/>
    <w:rsid w:val="003A7F3D"/>
    <w:rsid w:val="003C0269"/>
    <w:rsid w:val="003C052D"/>
    <w:rsid w:val="003C6A3E"/>
    <w:rsid w:val="003D01FF"/>
    <w:rsid w:val="003E1A05"/>
    <w:rsid w:val="003F31A0"/>
    <w:rsid w:val="003F683B"/>
    <w:rsid w:val="00413DC8"/>
    <w:rsid w:val="00417F94"/>
    <w:rsid w:val="00423D05"/>
    <w:rsid w:val="004254CC"/>
    <w:rsid w:val="0043337F"/>
    <w:rsid w:val="00443801"/>
    <w:rsid w:val="00444DA4"/>
    <w:rsid w:val="00447DA1"/>
    <w:rsid w:val="004623E6"/>
    <w:rsid w:val="004829BF"/>
    <w:rsid w:val="00482EC6"/>
    <w:rsid w:val="00494A2A"/>
    <w:rsid w:val="00496678"/>
    <w:rsid w:val="004C5379"/>
    <w:rsid w:val="004D1879"/>
    <w:rsid w:val="004F3593"/>
    <w:rsid w:val="0050052F"/>
    <w:rsid w:val="0050533B"/>
    <w:rsid w:val="005056FD"/>
    <w:rsid w:val="00514D0F"/>
    <w:rsid w:val="00516553"/>
    <w:rsid w:val="00555E8E"/>
    <w:rsid w:val="0055700B"/>
    <w:rsid w:val="00562904"/>
    <w:rsid w:val="00573E48"/>
    <w:rsid w:val="00585AF2"/>
    <w:rsid w:val="005865F0"/>
    <w:rsid w:val="00592417"/>
    <w:rsid w:val="005A2E2E"/>
    <w:rsid w:val="005B07B0"/>
    <w:rsid w:val="005C03ED"/>
    <w:rsid w:val="005D5392"/>
    <w:rsid w:val="005E1B89"/>
    <w:rsid w:val="005E4608"/>
    <w:rsid w:val="005F3B16"/>
    <w:rsid w:val="005F70CA"/>
    <w:rsid w:val="005F7D87"/>
    <w:rsid w:val="005F7DF7"/>
    <w:rsid w:val="00605D95"/>
    <w:rsid w:val="00613AB7"/>
    <w:rsid w:val="00613DC5"/>
    <w:rsid w:val="00615F09"/>
    <w:rsid w:val="00632A39"/>
    <w:rsid w:val="0064687D"/>
    <w:rsid w:val="0065244D"/>
    <w:rsid w:val="00652A0F"/>
    <w:rsid w:val="0066241F"/>
    <w:rsid w:val="00662DCD"/>
    <w:rsid w:val="00662F1C"/>
    <w:rsid w:val="00665383"/>
    <w:rsid w:val="0067009D"/>
    <w:rsid w:val="006843C0"/>
    <w:rsid w:val="00692E22"/>
    <w:rsid w:val="00694B7A"/>
    <w:rsid w:val="006A29CC"/>
    <w:rsid w:val="006A6195"/>
    <w:rsid w:val="006B29D4"/>
    <w:rsid w:val="006C6292"/>
    <w:rsid w:val="006D363F"/>
    <w:rsid w:val="006E0C0A"/>
    <w:rsid w:val="006E5218"/>
    <w:rsid w:val="006F2356"/>
    <w:rsid w:val="006F2597"/>
    <w:rsid w:val="006F6003"/>
    <w:rsid w:val="00726533"/>
    <w:rsid w:val="0073174C"/>
    <w:rsid w:val="0073402E"/>
    <w:rsid w:val="007601E1"/>
    <w:rsid w:val="007623C9"/>
    <w:rsid w:val="00762620"/>
    <w:rsid w:val="0077753D"/>
    <w:rsid w:val="00777E32"/>
    <w:rsid w:val="007837D4"/>
    <w:rsid w:val="007845B7"/>
    <w:rsid w:val="00795987"/>
    <w:rsid w:val="007B097C"/>
    <w:rsid w:val="007B521A"/>
    <w:rsid w:val="007B582C"/>
    <w:rsid w:val="007C34BA"/>
    <w:rsid w:val="007D178B"/>
    <w:rsid w:val="007D2935"/>
    <w:rsid w:val="007D31A5"/>
    <w:rsid w:val="007D5602"/>
    <w:rsid w:val="007E1041"/>
    <w:rsid w:val="007E420F"/>
    <w:rsid w:val="00812FC2"/>
    <w:rsid w:val="00814BD0"/>
    <w:rsid w:val="00815E49"/>
    <w:rsid w:val="00817861"/>
    <w:rsid w:val="00827778"/>
    <w:rsid w:val="008319C6"/>
    <w:rsid w:val="008629B0"/>
    <w:rsid w:val="00883AA4"/>
    <w:rsid w:val="00885DAE"/>
    <w:rsid w:val="008873C9"/>
    <w:rsid w:val="008A6CD3"/>
    <w:rsid w:val="008C2A0D"/>
    <w:rsid w:val="008C5EA0"/>
    <w:rsid w:val="008F3081"/>
    <w:rsid w:val="00901252"/>
    <w:rsid w:val="00903B4E"/>
    <w:rsid w:val="00906D4F"/>
    <w:rsid w:val="009076CF"/>
    <w:rsid w:val="00943DBC"/>
    <w:rsid w:val="00954E89"/>
    <w:rsid w:val="009556DB"/>
    <w:rsid w:val="00957ACD"/>
    <w:rsid w:val="00957EB5"/>
    <w:rsid w:val="00961F27"/>
    <w:rsid w:val="00966988"/>
    <w:rsid w:val="0097123A"/>
    <w:rsid w:val="00971AB3"/>
    <w:rsid w:val="009813E5"/>
    <w:rsid w:val="00982123"/>
    <w:rsid w:val="00987882"/>
    <w:rsid w:val="009A14C4"/>
    <w:rsid w:val="009C6253"/>
    <w:rsid w:val="009D0CFB"/>
    <w:rsid w:val="009D79E8"/>
    <w:rsid w:val="00A14E9A"/>
    <w:rsid w:val="00A167A3"/>
    <w:rsid w:val="00A23FC2"/>
    <w:rsid w:val="00A46954"/>
    <w:rsid w:val="00A508E6"/>
    <w:rsid w:val="00A54EA3"/>
    <w:rsid w:val="00A60716"/>
    <w:rsid w:val="00A60FD0"/>
    <w:rsid w:val="00A66F87"/>
    <w:rsid w:val="00A80C52"/>
    <w:rsid w:val="00A849B6"/>
    <w:rsid w:val="00A90515"/>
    <w:rsid w:val="00A965E8"/>
    <w:rsid w:val="00AB6D22"/>
    <w:rsid w:val="00AC13E2"/>
    <w:rsid w:val="00AC27C1"/>
    <w:rsid w:val="00AC4536"/>
    <w:rsid w:val="00AD240A"/>
    <w:rsid w:val="00AD456B"/>
    <w:rsid w:val="00AE14F9"/>
    <w:rsid w:val="00AE7927"/>
    <w:rsid w:val="00B007EC"/>
    <w:rsid w:val="00B00CCF"/>
    <w:rsid w:val="00B14132"/>
    <w:rsid w:val="00B1629F"/>
    <w:rsid w:val="00B21781"/>
    <w:rsid w:val="00B23C4B"/>
    <w:rsid w:val="00B2511F"/>
    <w:rsid w:val="00B25181"/>
    <w:rsid w:val="00B323C3"/>
    <w:rsid w:val="00B3485F"/>
    <w:rsid w:val="00B47485"/>
    <w:rsid w:val="00B52E06"/>
    <w:rsid w:val="00B770EC"/>
    <w:rsid w:val="00B83815"/>
    <w:rsid w:val="00B907E3"/>
    <w:rsid w:val="00BA2EB4"/>
    <w:rsid w:val="00BA50CE"/>
    <w:rsid w:val="00BC12FF"/>
    <w:rsid w:val="00BD4775"/>
    <w:rsid w:val="00BF56BF"/>
    <w:rsid w:val="00C001CC"/>
    <w:rsid w:val="00C11D69"/>
    <w:rsid w:val="00C135CC"/>
    <w:rsid w:val="00C34E3C"/>
    <w:rsid w:val="00C42462"/>
    <w:rsid w:val="00C758C9"/>
    <w:rsid w:val="00C8310A"/>
    <w:rsid w:val="00CA7045"/>
    <w:rsid w:val="00CA736B"/>
    <w:rsid w:val="00CA79B1"/>
    <w:rsid w:val="00CB545A"/>
    <w:rsid w:val="00CB6B6D"/>
    <w:rsid w:val="00CC2E72"/>
    <w:rsid w:val="00CC5DB5"/>
    <w:rsid w:val="00CD3AA2"/>
    <w:rsid w:val="00CD3D20"/>
    <w:rsid w:val="00CD4234"/>
    <w:rsid w:val="00CD71B5"/>
    <w:rsid w:val="00CD7D73"/>
    <w:rsid w:val="00CE3CE7"/>
    <w:rsid w:val="00CE7B6F"/>
    <w:rsid w:val="00CF07F0"/>
    <w:rsid w:val="00CF6067"/>
    <w:rsid w:val="00D16828"/>
    <w:rsid w:val="00D3376C"/>
    <w:rsid w:val="00D47FF3"/>
    <w:rsid w:val="00D74C02"/>
    <w:rsid w:val="00D811C0"/>
    <w:rsid w:val="00D87986"/>
    <w:rsid w:val="00D9102D"/>
    <w:rsid w:val="00DA20F4"/>
    <w:rsid w:val="00DB438A"/>
    <w:rsid w:val="00DD5B05"/>
    <w:rsid w:val="00DE0927"/>
    <w:rsid w:val="00DE1AE0"/>
    <w:rsid w:val="00DF653D"/>
    <w:rsid w:val="00DF66A5"/>
    <w:rsid w:val="00E111C2"/>
    <w:rsid w:val="00E23DB0"/>
    <w:rsid w:val="00E267F1"/>
    <w:rsid w:val="00E33CAC"/>
    <w:rsid w:val="00E52912"/>
    <w:rsid w:val="00E53B3E"/>
    <w:rsid w:val="00E55F44"/>
    <w:rsid w:val="00E6097B"/>
    <w:rsid w:val="00E64563"/>
    <w:rsid w:val="00E73ED1"/>
    <w:rsid w:val="00E931BC"/>
    <w:rsid w:val="00E93B1B"/>
    <w:rsid w:val="00E947D5"/>
    <w:rsid w:val="00EA0D8E"/>
    <w:rsid w:val="00EB23BC"/>
    <w:rsid w:val="00EB78EB"/>
    <w:rsid w:val="00EC48FE"/>
    <w:rsid w:val="00EC4D51"/>
    <w:rsid w:val="00EC5516"/>
    <w:rsid w:val="00ED4F1D"/>
    <w:rsid w:val="00EE2888"/>
    <w:rsid w:val="00EF2335"/>
    <w:rsid w:val="00EF2CB6"/>
    <w:rsid w:val="00F04390"/>
    <w:rsid w:val="00F0794F"/>
    <w:rsid w:val="00F1715A"/>
    <w:rsid w:val="00F26038"/>
    <w:rsid w:val="00F35559"/>
    <w:rsid w:val="00F41843"/>
    <w:rsid w:val="00F60244"/>
    <w:rsid w:val="00F614CE"/>
    <w:rsid w:val="00F62262"/>
    <w:rsid w:val="00F630B9"/>
    <w:rsid w:val="00F760BA"/>
    <w:rsid w:val="00F81CC5"/>
    <w:rsid w:val="00F90B24"/>
    <w:rsid w:val="00F93266"/>
    <w:rsid w:val="00F94BBE"/>
    <w:rsid w:val="00FA0EDA"/>
    <w:rsid w:val="00FB41CE"/>
    <w:rsid w:val="00FC5F62"/>
    <w:rsid w:val="00FF3AB2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3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4</cp:revision>
  <dcterms:created xsi:type="dcterms:W3CDTF">2016-09-20T15:19:00Z</dcterms:created>
  <dcterms:modified xsi:type="dcterms:W3CDTF">2017-01-17T20:30:00Z</dcterms:modified>
</cp:coreProperties>
</file>